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4C86" w14:textId="77777777" w:rsidR="004468FB" w:rsidRDefault="004468FB" w:rsidP="005E337E">
      <w:pPr>
        <w:pStyle w:val="Title"/>
      </w:pPr>
      <w:r>
        <w:rPr>
          <w:noProof/>
        </w:rPr>
        <w:drawing>
          <wp:anchor distT="0" distB="0" distL="114300" distR="114300" simplePos="0" relativeHeight="251658240" behindDoc="1" locked="0" layoutInCell="1" allowOverlap="1" wp14:anchorId="3A3636E5" wp14:editId="5DFE5D00">
            <wp:simplePos x="0" y="0"/>
            <wp:positionH relativeFrom="column">
              <wp:posOffset>2639336</wp:posOffset>
            </wp:positionH>
            <wp:positionV relativeFrom="paragraph">
              <wp:posOffset>11430</wp:posOffset>
            </wp:positionV>
            <wp:extent cx="1509395" cy="880110"/>
            <wp:effectExtent l="0" t="0" r="0" b="0"/>
            <wp:wrapTight wrapText="bothSides">
              <wp:wrapPolygon edited="0">
                <wp:start x="7633" y="0"/>
                <wp:lineTo x="0" y="4208"/>
                <wp:lineTo x="0" y="17766"/>
                <wp:lineTo x="7906" y="21039"/>
                <wp:lineTo x="13085" y="21039"/>
                <wp:lineTo x="21264" y="19169"/>
                <wp:lineTo x="21264" y="4208"/>
                <wp:lineTo x="13358" y="0"/>
                <wp:lineTo x="7633" y="0"/>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880110"/>
                    </a:xfrm>
                    <a:prstGeom prst="rect">
                      <a:avLst/>
                    </a:prstGeom>
                    <a:noFill/>
                    <a:ln>
                      <a:noFill/>
                    </a:ln>
                  </pic:spPr>
                </pic:pic>
              </a:graphicData>
            </a:graphic>
          </wp:anchor>
        </w:drawing>
      </w:r>
    </w:p>
    <w:p w14:paraId="087F7A4E" w14:textId="77777777" w:rsidR="004468FB" w:rsidRDefault="004468FB" w:rsidP="005E337E">
      <w:pPr>
        <w:pStyle w:val="Title"/>
      </w:pPr>
    </w:p>
    <w:p w14:paraId="23605618" w14:textId="77777777" w:rsidR="004468FB" w:rsidRDefault="004468FB" w:rsidP="004468FB">
      <w:pPr>
        <w:pStyle w:val="Title"/>
        <w:jc w:val="center"/>
      </w:pPr>
    </w:p>
    <w:p w14:paraId="3378CAAD" w14:textId="77777777" w:rsidR="004468FB" w:rsidRDefault="0014521E" w:rsidP="004468FB">
      <w:pPr>
        <w:pStyle w:val="Title"/>
        <w:jc w:val="center"/>
      </w:pPr>
      <w:r>
        <w:t>202</w:t>
      </w:r>
      <w:r w:rsidR="00762770">
        <w:t>1</w:t>
      </w:r>
      <w:r w:rsidR="00592797">
        <w:t xml:space="preserve"> </w:t>
      </w:r>
      <w:r w:rsidR="00631A3C" w:rsidRPr="008E54DD">
        <w:t xml:space="preserve">Water Quality Report for </w:t>
      </w:r>
    </w:p>
    <w:p w14:paraId="58691AC4" w14:textId="7CA9D668" w:rsidR="005E337E" w:rsidRDefault="004468FB" w:rsidP="004468FB">
      <w:pPr>
        <w:pStyle w:val="Title"/>
        <w:jc w:val="center"/>
      </w:pPr>
      <w:r>
        <w:t xml:space="preserve">The </w:t>
      </w:r>
      <w:r w:rsidR="005E337E">
        <w:t>City of White Cloud</w:t>
      </w:r>
    </w:p>
    <w:p w14:paraId="357D1DEE" w14:textId="77777777" w:rsidR="005E337E" w:rsidRPr="005E337E" w:rsidRDefault="005E337E" w:rsidP="005E337E"/>
    <w:p w14:paraId="370AE489" w14:textId="116770FE" w:rsidR="001C6999" w:rsidRDefault="001C6999" w:rsidP="00205343">
      <w:pPr>
        <w:sectPr w:rsidR="001C6999" w:rsidSect="00552D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pPr>
      <w:r>
        <w:t xml:space="preserve">Water Supply Serial Number: </w:t>
      </w:r>
      <w:r w:rsidR="00326490">
        <w:t>07060</w:t>
      </w:r>
    </w:p>
    <w:p w14:paraId="37EE3562" w14:textId="13327BA7" w:rsidR="00BF581D" w:rsidRPr="00205343" w:rsidRDefault="00631A3C" w:rsidP="00205343">
      <w:pPr>
        <w:jc w:val="both"/>
        <w:rPr>
          <w:rFonts w:cs="Arial"/>
        </w:rPr>
      </w:pPr>
      <w:r w:rsidRPr="00205343">
        <w:rPr>
          <w:rFonts w:cs="Arial"/>
        </w:rPr>
        <w:t xml:space="preserve">This report covers the drinking water quality for </w:t>
      </w:r>
      <w:r w:rsidR="007777DB">
        <w:rPr>
          <w:rFonts w:cs="Arial"/>
        </w:rPr>
        <w:t xml:space="preserve">The City of White Cloud </w:t>
      </w:r>
      <w:r w:rsidRPr="00205343">
        <w:rPr>
          <w:rFonts w:cs="Arial"/>
        </w:rPr>
        <w:t xml:space="preserve">for the </w:t>
      </w:r>
      <w:r w:rsidR="00762770">
        <w:rPr>
          <w:rFonts w:cs="Arial"/>
        </w:rPr>
        <w:t>2021</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762770">
        <w:rPr>
          <w:rFonts w:cs="Arial"/>
        </w:rPr>
        <w:t>2021</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3D2CF8">
        <w:rPr>
          <w:rFonts w:cs="Arial"/>
        </w:rPr>
        <w:t>USEPA</w:t>
      </w:r>
      <w:r w:rsidRPr="00205343">
        <w:rPr>
          <w:rFonts w:cs="Arial"/>
        </w:rPr>
        <w:t>) and state standards.</w:t>
      </w:r>
    </w:p>
    <w:p w14:paraId="4882D3BB" w14:textId="001B1373" w:rsidR="00BF581D" w:rsidRPr="00205343" w:rsidRDefault="0090243D" w:rsidP="00205343">
      <w:pPr>
        <w:jc w:val="both"/>
        <w:rPr>
          <w:rFonts w:cs="Arial"/>
        </w:rPr>
      </w:pPr>
      <w:r w:rsidRPr="00205343">
        <w:rPr>
          <w:rFonts w:cs="Arial"/>
        </w:rPr>
        <w:t>Your water comes from</w:t>
      </w:r>
      <w:r w:rsidR="00CA5D71">
        <w:rPr>
          <w:rFonts w:cs="Arial"/>
        </w:rPr>
        <w:t xml:space="preserve"> 3 groundwater wells, each over 96 feet deep. (96 ft. is the minimum o</w:t>
      </w:r>
      <w:r w:rsidR="008D501F">
        <w:rPr>
          <w:rFonts w:cs="Arial"/>
        </w:rPr>
        <w:t>f</w:t>
      </w:r>
      <w:r w:rsidR="00CA5D71">
        <w:rPr>
          <w:rFonts w:cs="Arial"/>
        </w:rPr>
        <w:t xml:space="preserve"> the 3 wells).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w:t>
      </w:r>
      <w:r w:rsidR="00FE7C99">
        <w:rPr>
          <w:rFonts w:cs="Arial"/>
        </w:rPr>
        <w:t xml:space="preserve"> </w:t>
      </w:r>
      <w:r w:rsidRPr="00205343">
        <w:rPr>
          <w:rFonts w:cs="Arial"/>
        </w:rPr>
        <w:t>and contamination sources.</w:t>
      </w:r>
      <w:r w:rsidR="00BF581D" w:rsidRPr="00205343">
        <w:rPr>
          <w:rFonts w:cs="Arial"/>
        </w:rPr>
        <w:t xml:space="preserve"> </w:t>
      </w:r>
      <w:r w:rsidRPr="00205343">
        <w:rPr>
          <w:rFonts w:cs="Arial"/>
        </w:rPr>
        <w:t xml:space="preserve">The susceptibility of our source is </w:t>
      </w:r>
      <w:r w:rsidR="00FE7C99">
        <w:rPr>
          <w:rFonts w:cs="Arial"/>
        </w:rPr>
        <w:t xml:space="preserve">“moderately high” for well number 1, “moderate” for well number 2, and “low” for well number 4. Our drinking water is stored in a 100,000-gallon elevated tank </w:t>
      </w:r>
      <w:r w:rsidR="00142DCA">
        <w:rPr>
          <w:rFonts w:cs="Arial"/>
        </w:rPr>
        <w:t>on</w:t>
      </w:r>
      <w:r w:rsidR="00FE7C99">
        <w:rPr>
          <w:rFonts w:cs="Arial"/>
        </w:rPr>
        <w:t xml:space="preserve"> the </w:t>
      </w:r>
      <w:r w:rsidR="00142DCA">
        <w:rPr>
          <w:rFonts w:cs="Arial"/>
        </w:rPr>
        <w:t>northwest</w:t>
      </w:r>
      <w:r w:rsidR="00FE7C99">
        <w:rPr>
          <w:rFonts w:cs="Arial"/>
        </w:rPr>
        <w:t xml:space="preserve"> of Newell St. The second water tower is located on Pine Hill St. east of the Newell St. location; this is a 200,000-gallon tank, which was constructed in 2000.</w:t>
      </w:r>
    </w:p>
    <w:p w14:paraId="5E0192AF" w14:textId="6310FB50" w:rsidR="00BF581D" w:rsidRPr="00205343" w:rsidRDefault="0090243D" w:rsidP="00205343">
      <w:pPr>
        <w:jc w:val="both"/>
        <w:rPr>
          <w:rFonts w:cs="Arial"/>
        </w:rPr>
      </w:pPr>
      <w:r w:rsidRPr="00205343">
        <w:rPr>
          <w:rFonts w:cs="Arial"/>
        </w:rPr>
        <w:t>There are no</w:t>
      </w:r>
      <w:r w:rsidR="009164E9">
        <w:rPr>
          <w:rFonts w:cs="Arial"/>
        </w:rPr>
        <w:t xml:space="preserve"> </w:t>
      </w:r>
      <w:r w:rsidR="00983571" w:rsidRPr="00205343">
        <w:rPr>
          <w:rFonts w:cs="Arial"/>
        </w:rPr>
        <w:t>s</w:t>
      </w:r>
      <w:r w:rsidRPr="00205343">
        <w:rPr>
          <w:rFonts w:cs="Arial"/>
        </w:rPr>
        <w:t>ignificant sources of contamination include</w:t>
      </w:r>
      <w:r w:rsidR="008D501F">
        <w:rPr>
          <w:rFonts w:cs="Arial"/>
        </w:rPr>
        <w:t>d</w:t>
      </w:r>
      <w:r w:rsidRPr="00205343">
        <w:rPr>
          <w:rFonts w:cs="Arial"/>
        </w:rPr>
        <w:t xml:space="preserve"> in our water supply.</w:t>
      </w:r>
      <w:r w:rsidR="00BF581D" w:rsidRPr="00205343">
        <w:rPr>
          <w:rFonts w:cs="Arial"/>
        </w:rPr>
        <w:t xml:space="preserve"> </w:t>
      </w:r>
      <w:r w:rsidRPr="00205343">
        <w:rPr>
          <w:rFonts w:cs="Arial"/>
        </w:rPr>
        <w:t>We are making efforts to protect our sources</w:t>
      </w:r>
      <w:r w:rsidR="006F0CC8">
        <w:rPr>
          <w:rFonts w:cs="Arial"/>
        </w:rPr>
        <w:t xml:space="preserve"> </w:t>
      </w:r>
      <w:r w:rsidRPr="00205343">
        <w:rPr>
          <w:rFonts w:cs="Arial"/>
        </w:rPr>
        <w:t xml:space="preserve">by </w:t>
      </w:r>
      <w:r w:rsidR="009164E9">
        <w:rPr>
          <w:rFonts w:cs="Arial"/>
        </w:rPr>
        <w:t>continuing to replace old, galvanized lines</w:t>
      </w:r>
      <w:r w:rsidR="006F0CC8">
        <w:rPr>
          <w:rFonts w:cs="Arial"/>
        </w:rPr>
        <w:t xml:space="preserve"> </w:t>
      </w:r>
      <w:r w:rsidR="009164E9">
        <w:rPr>
          <w:rFonts w:cs="Arial"/>
        </w:rPr>
        <w:t>with copper, and continually upgrading and monitoring our water supply.</w:t>
      </w:r>
    </w:p>
    <w:p w14:paraId="70EF7430" w14:textId="422BF8F6" w:rsidR="006F0CC8"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w:t>
      </w:r>
      <w:r w:rsidR="00BF1D35">
        <w:rPr>
          <w:rFonts w:cs="Arial"/>
        </w:rPr>
        <w:t xml:space="preserve"> Eric </w:t>
      </w:r>
      <w:proofErr w:type="spellStart"/>
      <w:r w:rsidR="00BF1D35">
        <w:rPr>
          <w:rFonts w:cs="Arial"/>
        </w:rPr>
        <w:t>Hoenshell</w:t>
      </w:r>
      <w:proofErr w:type="spellEnd"/>
      <w:r w:rsidR="00BF1D35">
        <w:rPr>
          <w:rFonts w:cs="Arial"/>
        </w:rPr>
        <w:t xml:space="preserve">/ or </w:t>
      </w:r>
      <w:r w:rsidR="004549BA">
        <w:rPr>
          <w:rFonts w:cs="Arial"/>
        </w:rPr>
        <w:t>Makayla Brandt</w:t>
      </w:r>
    </w:p>
    <w:p w14:paraId="6EBC1E41" w14:textId="64A7841D" w:rsidR="006F0CC8" w:rsidRDefault="00660E8C" w:rsidP="00205343">
      <w:pPr>
        <w:jc w:val="both"/>
        <w:rPr>
          <w:rFonts w:cs="Arial"/>
        </w:rPr>
      </w:pPr>
      <w:r>
        <w:rPr>
          <w:rFonts w:cs="Arial"/>
        </w:rPr>
        <w:t>City of White Cloud, (231)</w:t>
      </w:r>
      <w:r w:rsidR="004D0711">
        <w:rPr>
          <w:rFonts w:cs="Arial"/>
        </w:rPr>
        <w:t xml:space="preserve"> </w:t>
      </w:r>
      <w:r>
        <w:rPr>
          <w:rFonts w:cs="Arial"/>
        </w:rPr>
        <w:t>689-1194</w:t>
      </w:r>
      <w:r w:rsidR="004549BA">
        <w:rPr>
          <w:rFonts w:cs="Arial"/>
        </w:rPr>
        <w:t xml:space="preserve"> </w:t>
      </w:r>
      <w:r>
        <w:rPr>
          <w:rFonts w:cs="Arial"/>
        </w:rPr>
        <w:t>or</w:t>
      </w:r>
      <w:r w:rsidR="004549BA">
        <w:rPr>
          <w:rFonts w:cs="Arial"/>
        </w:rPr>
        <w:t xml:space="preserve"> email </w:t>
      </w:r>
      <w:hyperlink r:id="rId15" w:history="1">
        <w:r w:rsidR="00915E1F" w:rsidRPr="00434FCD">
          <w:rPr>
            <w:rStyle w:val="Hyperlink"/>
            <w:rFonts w:cs="Arial"/>
          </w:rPr>
          <w:t>deputy@cityofwhitecloud.org</w:t>
        </w:r>
      </w:hyperlink>
    </w:p>
    <w:p w14:paraId="510F83E5" w14:textId="77777777" w:rsidR="004549BA" w:rsidRDefault="004549BA" w:rsidP="00205343">
      <w:pPr>
        <w:jc w:val="both"/>
        <w:rPr>
          <w:rFonts w:cs="Arial"/>
        </w:rPr>
      </w:pPr>
    </w:p>
    <w:p w14:paraId="2EFD50F4" w14:textId="59A5C77F"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3D2CF8">
        <w:rPr>
          <w:rStyle w:val="Strong"/>
          <w:rFonts w:ascii="Arial" w:hAnsi="Arial" w:cs="Arial"/>
          <w:szCs w:val="24"/>
        </w:rPr>
        <w:t>USEPA</w:t>
      </w:r>
      <w:r w:rsidRPr="00241AB3">
        <w:rPr>
          <w:rStyle w:val="Strong"/>
          <w:rFonts w:ascii="Arial" w:hAnsi="Arial" w:cs="Arial"/>
          <w:szCs w:val="24"/>
        </w:rPr>
        <w:t>’s Safe Drinking Water Hotline (800-426-4791)</w:t>
      </w:r>
      <w:r w:rsidRPr="00241AB3">
        <w:rPr>
          <w:rFonts w:cs="Arial"/>
          <w:szCs w:val="24"/>
        </w:rPr>
        <w:t>.</w:t>
      </w:r>
    </w:p>
    <w:p w14:paraId="47175DB5" w14:textId="76B30B4D"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3D2CF8">
        <w:rPr>
          <w:rFonts w:cs="Arial"/>
          <w:szCs w:val="24"/>
        </w:rPr>
        <w:t>USEPA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6F081873"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 xml:space="preserve">As water travels over the surface of the land or through the ground, it dissolves </w:t>
      </w:r>
      <w:r w:rsidR="00E4322D" w:rsidRPr="00205343">
        <w:rPr>
          <w:rFonts w:cs="Arial"/>
        </w:rPr>
        <w:t>naturally occurring</w:t>
      </w:r>
      <w:r w:rsidRPr="00205343">
        <w:rPr>
          <w:rFonts w:cs="Arial"/>
        </w:rPr>
        <w:t xml:space="preserve">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lastRenderedPageBreak/>
        <w:t>Contaminants that may be present in source water include:</w:t>
      </w:r>
    </w:p>
    <w:p w14:paraId="563B6A24" w14:textId="249EDE2D"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w:t>
      </w:r>
      <w:r w:rsidR="00E4322D">
        <w:rPr>
          <w:rFonts w:cs="Arial"/>
        </w:rPr>
        <w:t>,</w:t>
      </w:r>
      <w:r w:rsidRPr="00205343">
        <w:rPr>
          <w:rFonts w:cs="Arial"/>
        </w:rPr>
        <w:t xml:space="preserve"> and wildlife.</w:t>
      </w:r>
    </w:p>
    <w:p w14:paraId="4063BC6C" w14:textId="5805ECA5"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w:t>
      </w:r>
      <w:r w:rsidR="00E4322D">
        <w:rPr>
          <w:rFonts w:cs="Arial"/>
        </w:rPr>
        <w:t xml:space="preserve"> </w:t>
      </w:r>
      <w:r w:rsidRPr="00205343">
        <w:rPr>
          <w:rFonts w:cs="Arial"/>
        </w:rPr>
        <w:t>occurring or result from urban stormwater runoff, industrial or domestic wastewater discharges, oil and gas production, mining</w:t>
      </w:r>
      <w:r w:rsidR="00E4322D">
        <w:rPr>
          <w:rFonts w:cs="Arial"/>
        </w:rPr>
        <w:t>,</w:t>
      </w:r>
      <w:r w:rsidRPr="00205343">
        <w:rPr>
          <w:rFonts w:cs="Arial"/>
        </w:rPr>
        <w:t xml:space="preserve">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 xml:space="preserve">including synthetic and volatile organic chemicals, which are </w:t>
      </w:r>
      <w:r w:rsidRPr="00205343">
        <w:rPr>
          <w:rFonts w:cs="Arial"/>
        </w:rPr>
        <w:t>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1112670B" w:rsidR="00E504D7" w:rsidRPr="00205343" w:rsidRDefault="007F4EE4" w:rsidP="00205343">
      <w:pPr>
        <w:pStyle w:val="ListBullet"/>
        <w:numPr>
          <w:ilvl w:val="0"/>
          <w:numId w:val="0"/>
        </w:numPr>
        <w:jc w:val="both"/>
        <w:rPr>
          <w:rFonts w:cs="Arial"/>
        </w:rPr>
      </w:pPr>
      <w:r w:rsidRPr="00205343">
        <w:rPr>
          <w:rFonts w:cs="Arial"/>
        </w:rPr>
        <w:t>To</w:t>
      </w:r>
      <w:r w:rsidR="00E844B9" w:rsidRPr="00205343">
        <w:rPr>
          <w:rFonts w:cs="Arial"/>
        </w:rPr>
        <w:t xml:space="preserve"> ensure that tap water is safe to drink, the </w:t>
      </w:r>
      <w:r w:rsidR="003D2CF8">
        <w:rPr>
          <w:rFonts w:cs="Arial"/>
        </w:rPr>
        <w:t>USEPA</w:t>
      </w:r>
      <w:r w:rsidR="00E844B9" w:rsidRPr="00205343">
        <w:rPr>
          <w:rFonts w:cs="Arial"/>
        </w:rPr>
        <w:t xml:space="preserve"> prescribes regulations that limit the </w:t>
      </w:r>
      <w:r w:rsidR="00C54857" w:rsidRPr="00205343">
        <w:rPr>
          <w:rFonts w:cs="Arial"/>
        </w:rPr>
        <w:t>levels</w:t>
      </w:r>
      <w:r w:rsidR="00E844B9" w:rsidRPr="00205343">
        <w:rPr>
          <w:rFonts w:cs="Arial"/>
        </w:rPr>
        <w:t xml:space="preserve"> of certain contaminants in water provided by public water systems. </w:t>
      </w:r>
      <w:r w:rsidR="00205343">
        <w:rPr>
          <w:rFonts w:cs="Arial"/>
        </w:rPr>
        <w:t xml:space="preserve">Federal </w:t>
      </w:r>
      <w:r w:rsidR="00E844B9"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08F16CE4" w:rsidR="00BF581D" w:rsidRPr="00205343" w:rsidRDefault="00631A3C" w:rsidP="00205343">
      <w:pPr>
        <w:rPr>
          <w:rFonts w:cs="Arial"/>
        </w:rPr>
      </w:pPr>
      <w:r w:rsidRPr="00205343">
        <w:rPr>
          <w:rFonts w:cs="Arial"/>
        </w:rPr>
        <w:t xml:space="preserve">The table below lists all the drinking water contaminants that we detected during the </w:t>
      </w:r>
      <w:r w:rsidR="00762770">
        <w:rPr>
          <w:rFonts w:cs="Arial"/>
        </w:rPr>
        <w:t>2021</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762770">
        <w:rPr>
          <w:rFonts w:cs="Arial"/>
        </w:rPr>
        <w:t>2021</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0AAC97B2" w14:textId="40885E96" w:rsidR="00205343" w:rsidRPr="00E574A2" w:rsidRDefault="00631A3C" w:rsidP="00E574A2">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1A443CCA" w14:textId="78D6128B" w:rsidR="00631A3C" w:rsidRPr="00205343" w:rsidRDefault="00631A3C" w:rsidP="00205343">
      <w:pPr>
        <w:pStyle w:val="ListBullet"/>
        <w:rPr>
          <w:rFonts w:cs="Arial"/>
          <w:u w:val="single"/>
        </w:rPr>
      </w:pPr>
      <w:proofErr w:type="spellStart"/>
      <w:r w:rsidRPr="00205343">
        <w:rPr>
          <w:rFonts w:cs="Arial"/>
          <w:u w:val="single"/>
        </w:rPr>
        <w:t>pCi</w:t>
      </w:r>
      <w:proofErr w:type="spellEnd"/>
      <w:r w:rsidRPr="00205343">
        <w:rPr>
          <w:rFonts w:cs="Arial"/>
          <w:u w:val="single"/>
        </w:rPr>
        <w:t>/l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11320508" w:rsidR="00631A3C" w:rsidRPr="00E60DF1"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6E269534" w14:textId="609C75E5" w:rsidR="00552DF3" w:rsidRPr="00FD1114" w:rsidRDefault="00552DF3" w:rsidP="00915E1F">
      <w:pPr>
        <w:pStyle w:val="ListBullet"/>
        <w:numPr>
          <w:ilvl w:val="0"/>
          <w:numId w:val="0"/>
        </w:numPr>
        <w:rPr>
          <w:rFonts w:cs="Arial"/>
          <w:u w:val="single"/>
        </w:rPr>
        <w:sectPr w:rsidR="00552DF3" w:rsidRPr="00FD1114" w:rsidSect="00077E5F">
          <w:type w:val="continuous"/>
          <w:pgSz w:w="12240" w:h="15840"/>
          <w:pgMar w:top="720" w:right="720" w:bottom="576" w:left="720" w:header="720" w:footer="720" w:gutter="0"/>
          <w:cols w:space="720"/>
          <w:docGrid w:linePitch="299"/>
        </w:sectPr>
      </w:pPr>
    </w:p>
    <w:p w14:paraId="5936E546" w14:textId="13CAB0D3"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AA7B30">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1260"/>
        <w:gridCol w:w="1080"/>
        <w:gridCol w:w="1170"/>
        <w:gridCol w:w="810"/>
        <w:gridCol w:w="1080"/>
        <w:gridCol w:w="1170"/>
        <w:gridCol w:w="4497"/>
      </w:tblGrid>
      <w:tr w:rsidR="00665397" w:rsidRPr="00C410BB" w14:paraId="68752990" w14:textId="77777777" w:rsidTr="00D216CA">
        <w:trPr>
          <w:tblHeader/>
          <w:jc w:val="center"/>
        </w:trPr>
        <w:tc>
          <w:tcPr>
            <w:tcW w:w="314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26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17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81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14154539" w14:textId="77777777" w:rsidTr="00D216CA">
        <w:trPr>
          <w:tblHeader/>
          <w:jc w:val="center"/>
        </w:trPr>
        <w:tc>
          <w:tcPr>
            <w:tcW w:w="314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260"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170" w:type="dxa"/>
            <w:vAlign w:val="center"/>
          </w:tcPr>
          <w:p w14:paraId="77610A8C" w14:textId="6048653C" w:rsidR="00C410BB" w:rsidRPr="000519E9" w:rsidRDefault="003C2C4A" w:rsidP="00077E5F">
            <w:pPr>
              <w:spacing w:after="60"/>
              <w:rPr>
                <w:rFonts w:cstheme="minorHAnsi"/>
                <w:sz w:val="21"/>
                <w:szCs w:val="21"/>
              </w:rPr>
            </w:pPr>
            <w:r>
              <w:rPr>
                <w:rFonts w:cstheme="minorHAnsi"/>
                <w:sz w:val="21"/>
                <w:szCs w:val="21"/>
              </w:rPr>
              <w:t>.003</w:t>
            </w:r>
          </w:p>
        </w:tc>
        <w:tc>
          <w:tcPr>
            <w:tcW w:w="810" w:type="dxa"/>
            <w:vAlign w:val="center"/>
          </w:tcPr>
          <w:p w14:paraId="60DEA334" w14:textId="12E2B7E3" w:rsidR="00C410BB" w:rsidRPr="000519E9" w:rsidRDefault="003C2C4A" w:rsidP="00077E5F">
            <w:pPr>
              <w:spacing w:after="60"/>
              <w:rPr>
                <w:rFonts w:cstheme="minorHAnsi"/>
                <w:sz w:val="21"/>
                <w:szCs w:val="21"/>
              </w:rPr>
            </w:pPr>
            <w:r>
              <w:rPr>
                <w:rFonts w:cstheme="minorHAnsi"/>
                <w:sz w:val="21"/>
                <w:szCs w:val="21"/>
              </w:rPr>
              <w:t>.005-.005</w:t>
            </w:r>
          </w:p>
        </w:tc>
        <w:tc>
          <w:tcPr>
            <w:tcW w:w="1080" w:type="dxa"/>
            <w:vAlign w:val="center"/>
          </w:tcPr>
          <w:p w14:paraId="5827F5F4" w14:textId="2D23C8C7" w:rsidR="00C410BB" w:rsidRPr="000519E9" w:rsidRDefault="003C2C4A" w:rsidP="00077E5F">
            <w:pPr>
              <w:spacing w:after="60"/>
              <w:rPr>
                <w:rFonts w:cstheme="minorHAnsi"/>
                <w:sz w:val="21"/>
                <w:szCs w:val="21"/>
              </w:rPr>
            </w:pPr>
            <w:r>
              <w:rPr>
                <w:rFonts w:cstheme="minorHAnsi"/>
                <w:sz w:val="21"/>
                <w:szCs w:val="21"/>
              </w:rPr>
              <w:t>2019</w:t>
            </w:r>
          </w:p>
        </w:tc>
        <w:tc>
          <w:tcPr>
            <w:tcW w:w="1170" w:type="dxa"/>
            <w:vAlign w:val="center"/>
          </w:tcPr>
          <w:p w14:paraId="10137958" w14:textId="628CD183" w:rsidR="00C410BB" w:rsidRPr="000519E9" w:rsidRDefault="003C2C4A" w:rsidP="00077E5F">
            <w:pPr>
              <w:spacing w:after="60"/>
              <w:rPr>
                <w:rFonts w:cstheme="minorHAnsi"/>
                <w:sz w:val="21"/>
                <w:szCs w:val="21"/>
              </w:rPr>
            </w:pPr>
            <w:r>
              <w:rPr>
                <w:rFonts w:cstheme="minorHAnsi"/>
                <w:sz w:val="21"/>
                <w:szCs w:val="21"/>
              </w:rPr>
              <w:t>no</w:t>
            </w:r>
          </w:p>
        </w:tc>
        <w:tc>
          <w:tcPr>
            <w:tcW w:w="4497"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D216CA">
        <w:trPr>
          <w:tblHeader/>
          <w:jc w:val="center"/>
        </w:trPr>
        <w:tc>
          <w:tcPr>
            <w:tcW w:w="314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26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170" w:type="dxa"/>
            <w:vAlign w:val="center"/>
          </w:tcPr>
          <w:p w14:paraId="51F253D5" w14:textId="3B97C202" w:rsidR="00C410BB" w:rsidRPr="000519E9" w:rsidRDefault="003C2C4A" w:rsidP="00077E5F">
            <w:pPr>
              <w:spacing w:after="60"/>
              <w:rPr>
                <w:rFonts w:cstheme="minorHAnsi"/>
                <w:sz w:val="21"/>
                <w:szCs w:val="21"/>
              </w:rPr>
            </w:pPr>
            <w:r>
              <w:rPr>
                <w:rFonts w:cstheme="minorHAnsi"/>
                <w:sz w:val="21"/>
                <w:szCs w:val="21"/>
              </w:rPr>
              <w:t>.538</w:t>
            </w:r>
          </w:p>
        </w:tc>
        <w:tc>
          <w:tcPr>
            <w:tcW w:w="810" w:type="dxa"/>
            <w:vAlign w:val="center"/>
          </w:tcPr>
          <w:p w14:paraId="5886EA45" w14:textId="4B750871" w:rsidR="00C410BB" w:rsidRPr="000519E9" w:rsidRDefault="003C2C4A" w:rsidP="00077E5F">
            <w:pPr>
              <w:spacing w:after="60"/>
              <w:rPr>
                <w:rFonts w:cstheme="minorHAnsi"/>
                <w:sz w:val="21"/>
                <w:szCs w:val="21"/>
              </w:rPr>
            </w:pPr>
            <w:r>
              <w:rPr>
                <w:rFonts w:cstheme="minorHAnsi"/>
                <w:sz w:val="21"/>
                <w:szCs w:val="21"/>
              </w:rPr>
              <w:t>.001</w:t>
            </w:r>
          </w:p>
        </w:tc>
        <w:tc>
          <w:tcPr>
            <w:tcW w:w="1080" w:type="dxa"/>
            <w:vAlign w:val="center"/>
          </w:tcPr>
          <w:p w14:paraId="4AD63561" w14:textId="5F527C9B" w:rsidR="00C410BB" w:rsidRPr="000519E9" w:rsidRDefault="003C2C4A" w:rsidP="00077E5F">
            <w:pPr>
              <w:spacing w:after="60"/>
              <w:rPr>
                <w:rFonts w:cstheme="minorHAnsi"/>
                <w:sz w:val="21"/>
                <w:szCs w:val="21"/>
              </w:rPr>
            </w:pPr>
            <w:r>
              <w:rPr>
                <w:rFonts w:cstheme="minorHAnsi"/>
                <w:sz w:val="21"/>
                <w:szCs w:val="21"/>
              </w:rPr>
              <w:t>2019</w:t>
            </w:r>
          </w:p>
        </w:tc>
        <w:tc>
          <w:tcPr>
            <w:tcW w:w="1170" w:type="dxa"/>
            <w:vAlign w:val="center"/>
          </w:tcPr>
          <w:p w14:paraId="16CA9BB0" w14:textId="1491B6AD" w:rsidR="00C410BB" w:rsidRPr="000519E9" w:rsidRDefault="003C2C4A"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216CA">
        <w:trPr>
          <w:tblHeader/>
          <w:jc w:val="center"/>
        </w:trPr>
        <w:tc>
          <w:tcPr>
            <w:tcW w:w="314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26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170" w:type="dxa"/>
            <w:vAlign w:val="center"/>
          </w:tcPr>
          <w:p w14:paraId="63898D1A" w14:textId="786D5737" w:rsidR="00C410BB" w:rsidRPr="000519E9" w:rsidRDefault="003C2C4A" w:rsidP="00077E5F">
            <w:pPr>
              <w:spacing w:after="60"/>
              <w:rPr>
                <w:rFonts w:cstheme="minorHAnsi"/>
                <w:sz w:val="21"/>
                <w:szCs w:val="21"/>
              </w:rPr>
            </w:pPr>
            <w:r>
              <w:rPr>
                <w:rFonts w:cstheme="minorHAnsi"/>
                <w:sz w:val="21"/>
                <w:szCs w:val="21"/>
              </w:rPr>
              <w:t>&lt;0.100</w:t>
            </w:r>
          </w:p>
        </w:tc>
        <w:tc>
          <w:tcPr>
            <w:tcW w:w="810" w:type="dxa"/>
            <w:vAlign w:val="center"/>
          </w:tcPr>
          <w:p w14:paraId="2EF6FF07" w14:textId="0C153A52" w:rsidR="00C410BB" w:rsidRPr="000519E9" w:rsidRDefault="003C2C4A" w:rsidP="00077E5F">
            <w:pPr>
              <w:spacing w:after="60"/>
              <w:rPr>
                <w:rFonts w:cstheme="minorHAnsi"/>
                <w:sz w:val="21"/>
                <w:szCs w:val="21"/>
              </w:rPr>
            </w:pPr>
            <w:r>
              <w:rPr>
                <w:rFonts w:cstheme="minorHAnsi"/>
                <w:sz w:val="21"/>
                <w:szCs w:val="21"/>
              </w:rPr>
              <w:t>0.100</w:t>
            </w:r>
          </w:p>
        </w:tc>
        <w:tc>
          <w:tcPr>
            <w:tcW w:w="1080" w:type="dxa"/>
            <w:vAlign w:val="center"/>
          </w:tcPr>
          <w:p w14:paraId="54A28E8D" w14:textId="776656F8" w:rsidR="00C410BB" w:rsidRPr="000519E9" w:rsidRDefault="003C2C4A" w:rsidP="00077E5F">
            <w:pPr>
              <w:spacing w:after="60"/>
              <w:rPr>
                <w:rFonts w:cstheme="minorHAnsi"/>
                <w:sz w:val="21"/>
                <w:szCs w:val="21"/>
              </w:rPr>
            </w:pPr>
            <w:r>
              <w:rPr>
                <w:rFonts w:cstheme="minorHAnsi"/>
                <w:sz w:val="21"/>
                <w:szCs w:val="21"/>
              </w:rPr>
              <w:t>2021</w:t>
            </w:r>
          </w:p>
        </w:tc>
        <w:tc>
          <w:tcPr>
            <w:tcW w:w="1170" w:type="dxa"/>
            <w:vAlign w:val="center"/>
          </w:tcPr>
          <w:p w14:paraId="7B439D59" w14:textId="6193A953" w:rsidR="00C410BB" w:rsidRPr="000519E9" w:rsidRDefault="003C2C4A"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D216CA">
        <w:trPr>
          <w:tblHeader/>
          <w:jc w:val="center"/>
        </w:trPr>
        <w:tc>
          <w:tcPr>
            <w:tcW w:w="314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26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170" w:type="dxa"/>
            <w:vAlign w:val="center"/>
          </w:tcPr>
          <w:p w14:paraId="22780AD3" w14:textId="3712D3EE" w:rsidR="00C410BB" w:rsidRPr="000519E9" w:rsidRDefault="00C32B0A" w:rsidP="00077E5F">
            <w:pPr>
              <w:spacing w:after="60"/>
              <w:rPr>
                <w:rFonts w:cstheme="minorHAnsi"/>
                <w:sz w:val="21"/>
                <w:szCs w:val="21"/>
              </w:rPr>
            </w:pPr>
            <w:r>
              <w:rPr>
                <w:rFonts w:cstheme="minorHAnsi"/>
                <w:sz w:val="21"/>
                <w:szCs w:val="21"/>
              </w:rPr>
              <w:t>.366</w:t>
            </w:r>
          </w:p>
        </w:tc>
        <w:tc>
          <w:tcPr>
            <w:tcW w:w="810" w:type="dxa"/>
            <w:vAlign w:val="center"/>
          </w:tcPr>
          <w:p w14:paraId="7243FC11" w14:textId="6F584DE8" w:rsidR="00C410BB" w:rsidRPr="000519E9" w:rsidRDefault="00C32B0A" w:rsidP="00077E5F">
            <w:pPr>
              <w:spacing w:after="60"/>
              <w:rPr>
                <w:rFonts w:cstheme="minorHAnsi"/>
                <w:sz w:val="21"/>
                <w:szCs w:val="21"/>
              </w:rPr>
            </w:pPr>
            <w:r>
              <w:rPr>
                <w:rFonts w:cstheme="minorHAnsi"/>
                <w:sz w:val="21"/>
                <w:szCs w:val="21"/>
              </w:rPr>
              <w:t>.100</w:t>
            </w:r>
          </w:p>
        </w:tc>
        <w:tc>
          <w:tcPr>
            <w:tcW w:w="1080" w:type="dxa"/>
            <w:vAlign w:val="center"/>
          </w:tcPr>
          <w:p w14:paraId="352A19F4" w14:textId="511A9EFF" w:rsidR="00C410BB" w:rsidRPr="000519E9" w:rsidRDefault="00C32B0A" w:rsidP="00077E5F">
            <w:pPr>
              <w:spacing w:after="60"/>
              <w:rPr>
                <w:rFonts w:cstheme="minorHAnsi"/>
                <w:sz w:val="21"/>
                <w:szCs w:val="21"/>
              </w:rPr>
            </w:pPr>
            <w:r>
              <w:rPr>
                <w:rFonts w:cstheme="minorHAnsi"/>
                <w:sz w:val="21"/>
                <w:szCs w:val="21"/>
              </w:rPr>
              <w:t>2020</w:t>
            </w:r>
          </w:p>
        </w:tc>
        <w:tc>
          <w:tcPr>
            <w:tcW w:w="1170" w:type="dxa"/>
            <w:vAlign w:val="center"/>
          </w:tcPr>
          <w:p w14:paraId="2B327032" w14:textId="46F4365E" w:rsidR="00C410BB" w:rsidRPr="000519E9" w:rsidRDefault="00C32B0A"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216CA">
        <w:trPr>
          <w:tblHeader/>
          <w:jc w:val="center"/>
        </w:trPr>
        <w:tc>
          <w:tcPr>
            <w:tcW w:w="314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26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170" w:type="dxa"/>
            <w:vAlign w:val="center"/>
          </w:tcPr>
          <w:p w14:paraId="15B34BC0" w14:textId="66A87A37" w:rsidR="00C410BB" w:rsidRPr="000519E9" w:rsidRDefault="00C32B0A" w:rsidP="00077E5F">
            <w:pPr>
              <w:spacing w:after="60"/>
              <w:rPr>
                <w:rFonts w:cstheme="minorHAnsi"/>
                <w:sz w:val="21"/>
                <w:szCs w:val="21"/>
              </w:rPr>
            </w:pPr>
            <w:r>
              <w:rPr>
                <w:rFonts w:cstheme="minorHAnsi"/>
                <w:sz w:val="21"/>
                <w:szCs w:val="21"/>
              </w:rPr>
              <w:t>14.5</w:t>
            </w:r>
          </w:p>
        </w:tc>
        <w:tc>
          <w:tcPr>
            <w:tcW w:w="810" w:type="dxa"/>
            <w:vAlign w:val="center"/>
          </w:tcPr>
          <w:p w14:paraId="1A6DCB2F" w14:textId="452F88A4" w:rsidR="00C410BB" w:rsidRPr="000519E9" w:rsidRDefault="00970D22" w:rsidP="00077E5F">
            <w:pPr>
              <w:spacing w:after="60"/>
              <w:rPr>
                <w:rFonts w:cstheme="minorHAnsi"/>
                <w:sz w:val="21"/>
                <w:szCs w:val="21"/>
              </w:rPr>
            </w:pPr>
            <w:r>
              <w:rPr>
                <w:rFonts w:cstheme="minorHAnsi"/>
                <w:sz w:val="21"/>
                <w:szCs w:val="21"/>
              </w:rPr>
              <w:t>2.0</w:t>
            </w:r>
          </w:p>
        </w:tc>
        <w:tc>
          <w:tcPr>
            <w:tcW w:w="1080" w:type="dxa"/>
            <w:vAlign w:val="center"/>
          </w:tcPr>
          <w:p w14:paraId="01189A07" w14:textId="0CBFED54" w:rsidR="00C410BB" w:rsidRPr="000519E9" w:rsidRDefault="00C32B0A" w:rsidP="00077E5F">
            <w:pPr>
              <w:spacing w:after="60"/>
              <w:rPr>
                <w:rFonts w:cstheme="minorHAnsi"/>
                <w:sz w:val="21"/>
                <w:szCs w:val="21"/>
              </w:rPr>
            </w:pPr>
            <w:r>
              <w:rPr>
                <w:rFonts w:cstheme="minorHAnsi"/>
                <w:sz w:val="21"/>
                <w:szCs w:val="21"/>
              </w:rPr>
              <w:t>2020</w:t>
            </w:r>
          </w:p>
        </w:tc>
        <w:tc>
          <w:tcPr>
            <w:tcW w:w="1170" w:type="dxa"/>
            <w:vAlign w:val="center"/>
          </w:tcPr>
          <w:p w14:paraId="27D9AAC1" w14:textId="3DBFBD79" w:rsidR="00C410BB" w:rsidRPr="000519E9" w:rsidRDefault="00C32B0A"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D216CA">
        <w:trPr>
          <w:tblHeader/>
          <w:jc w:val="center"/>
        </w:trPr>
        <w:tc>
          <w:tcPr>
            <w:tcW w:w="314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260" w:type="dxa"/>
            <w:vAlign w:val="center"/>
          </w:tcPr>
          <w:p w14:paraId="17141B6C" w14:textId="1C2D47A9" w:rsidR="00C410BB" w:rsidRPr="00665397" w:rsidRDefault="00900559" w:rsidP="00077E5F">
            <w:pPr>
              <w:spacing w:after="60"/>
              <w:rPr>
                <w:rFonts w:cstheme="minorHAnsi"/>
                <w:sz w:val="21"/>
                <w:szCs w:val="21"/>
              </w:rPr>
            </w:pPr>
            <w:r>
              <w:rPr>
                <w:rFonts w:cstheme="minorHAnsi"/>
                <w:sz w:val="21"/>
                <w:szCs w:val="21"/>
              </w:rPr>
              <w:t>N/A</w:t>
            </w:r>
          </w:p>
        </w:tc>
        <w:tc>
          <w:tcPr>
            <w:tcW w:w="1080" w:type="dxa"/>
            <w:vAlign w:val="center"/>
          </w:tcPr>
          <w:p w14:paraId="796CB7A0" w14:textId="030ACBC0" w:rsidR="00C410BB" w:rsidRPr="00665397" w:rsidRDefault="00900559" w:rsidP="00077E5F">
            <w:pPr>
              <w:spacing w:after="60"/>
              <w:rPr>
                <w:rFonts w:cstheme="minorHAnsi"/>
                <w:sz w:val="21"/>
                <w:szCs w:val="21"/>
              </w:rPr>
            </w:pPr>
            <w:r>
              <w:rPr>
                <w:rFonts w:cstheme="minorHAnsi"/>
                <w:sz w:val="21"/>
                <w:szCs w:val="21"/>
              </w:rPr>
              <w:t>N/A</w:t>
            </w:r>
          </w:p>
        </w:tc>
        <w:tc>
          <w:tcPr>
            <w:tcW w:w="1170" w:type="dxa"/>
            <w:vAlign w:val="center"/>
          </w:tcPr>
          <w:p w14:paraId="5ACD7A92" w14:textId="3516A145" w:rsidR="00C410BB" w:rsidRPr="000519E9" w:rsidRDefault="00900559" w:rsidP="00077E5F">
            <w:pPr>
              <w:spacing w:after="60"/>
              <w:rPr>
                <w:rFonts w:cstheme="minorHAnsi"/>
                <w:sz w:val="21"/>
                <w:szCs w:val="21"/>
              </w:rPr>
            </w:pPr>
            <w:r>
              <w:rPr>
                <w:rFonts w:cstheme="minorHAnsi"/>
                <w:sz w:val="21"/>
                <w:szCs w:val="21"/>
              </w:rPr>
              <w:t>N/A</w:t>
            </w:r>
          </w:p>
        </w:tc>
        <w:tc>
          <w:tcPr>
            <w:tcW w:w="810" w:type="dxa"/>
            <w:vAlign w:val="center"/>
          </w:tcPr>
          <w:p w14:paraId="17E42036" w14:textId="00104D69" w:rsidR="00C410BB" w:rsidRPr="000519E9" w:rsidRDefault="00900559" w:rsidP="00077E5F">
            <w:pPr>
              <w:spacing w:after="60"/>
              <w:rPr>
                <w:rFonts w:cstheme="minorHAnsi"/>
                <w:sz w:val="21"/>
                <w:szCs w:val="21"/>
              </w:rPr>
            </w:pPr>
            <w:r>
              <w:rPr>
                <w:rFonts w:cstheme="minorHAnsi"/>
                <w:sz w:val="21"/>
                <w:szCs w:val="21"/>
              </w:rPr>
              <w:t>N/A</w:t>
            </w:r>
          </w:p>
        </w:tc>
        <w:tc>
          <w:tcPr>
            <w:tcW w:w="1080" w:type="dxa"/>
            <w:vAlign w:val="center"/>
          </w:tcPr>
          <w:p w14:paraId="25B4840C" w14:textId="200AA833" w:rsidR="00C410BB" w:rsidRPr="000519E9" w:rsidRDefault="00900559" w:rsidP="00077E5F">
            <w:pPr>
              <w:spacing w:after="60"/>
              <w:rPr>
                <w:rFonts w:cstheme="minorHAnsi"/>
                <w:sz w:val="21"/>
                <w:szCs w:val="21"/>
              </w:rPr>
            </w:pPr>
            <w:r>
              <w:rPr>
                <w:rFonts w:cstheme="minorHAnsi"/>
                <w:sz w:val="21"/>
                <w:szCs w:val="21"/>
              </w:rPr>
              <w:t>N/A</w:t>
            </w:r>
          </w:p>
        </w:tc>
        <w:tc>
          <w:tcPr>
            <w:tcW w:w="1170" w:type="dxa"/>
            <w:vAlign w:val="center"/>
          </w:tcPr>
          <w:p w14:paraId="193A7E54" w14:textId="4E68ECF6" w:rsidR="00C410BB" w:rsidRPr="000519E9" w:rsidRDefault="00900559" w:rsidP="00077E5F">
            <w:pPr>
              <w:spacing w:after="60"/>
              <w:rPr>
                <w:rFonts w:cstheme="minorHAnsi"/>
                <w:sz w:val="21"/>
                <w:szCs w:val="21"/>
              </w:rPr>
            </w:pPr>
            <w:r>
              <w:rPr>
                <w:rFonts w:cstheme="minorHAnsi"/>
                <w:sz w:val="21"/>
                <w:szCs w:val="21"/>
              </w:rPr>
              <w:t>N/A</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216CA">
        <w:trPr>
          <w:tblHeader/>
          <w:jc w:val="center"/>
        </w:trPr>
        <w:tc>
          <w:tcPr>
            <w:tcW w:w="3145" w:type="dxa"/>
            <w:vAlign w:val="center"/>
          </w:tcPr>
          <w:p w14:paraId="4DEE8B3E" w14:textId="77777777" w:rsidR="00C410BB" w:rsidRPr="00F8273A" w:rsidRDefault="00C410BB" w:rsidP="00077E5F">
            <w:pPr>
              <w:spacing w:after="60"/>
              <w:rPr>
                <w:rFonts w:cstheme="minorHAnsi"/>
                <w:sz w:val="21"/>
                <w:szCs w:val="21"/>
              </w:rPr>
            </w:pPr>
            <w:r w:rsidRPr="00F8273A">
              <w:rPr>
                <w:rFonts w:cstheme="minorHAnsi"/>
                <w:sz w:val="21"/>
                <w:szCs w:val="21"/>
              </w:rPr>
              <w:t>HAA5</w:t>
            </w:r>
            <w:r w:rsidR="00013E83" w:rsidRPr="00F8273A">
              <w:rPr>
                <w:rFonts w:cstheme="minorHAnsi"/>
                <w:sz w:val="21"/>
                <w:szCs w:val="21"/>
              </w:rPr>
              <w:t xml:space="preserve"> </w:t>
            </w:r>
            <w:proofErr w:type="spellStart"/>
            <w:r w:rsidRPr="00F8273A">
              <w:rPr>
                <w:rFonts w:cstheme="minorHAnsi"/>
                <w:sz w:val="21"/>
                <w:szCs w:val="21"/>
              </w:rPr>
              <w:t>Haloacetic</w:t>
            </w:r>
            <w:proofErr w:type="spellEnd"/>
            <w:r w:rsidRPr="00F8273A">
              <w:rPr>
                <w:rFonts w:cstheme="minorHAnsi"/>
                <w:sz w:val="21"/>
                <w:szCs w:val="21"/>
              </w:rPr>
              <w:t xml:space="preserve"> Acids</w:t>
            </w:r>
            <w:r w:rsidR="00013E83" w:rsidRPr="00F8273A">
              <w:rPr>
                <w:rFonts w:cstheme="minorHAnsi"/>
                <w:sz w:val="21"/>
                <w:szCs w:val="21"/>
              </w:rPr>
              <w:t xml:space="preserve"> </w:t>
            </w:r>
            <w:r w:rsidRPr="00F8273A">
              <w:rPr>
                <w:rFonts w:cstheme="minorHAnsi"/>
                <w:sz w:val="21"/>
                <w:szCs w:val="21"/>
              </w:rPr>
              <w:t>(ppb)</w:t>
            </w:r>
          </w:p>
        </w:tc>
        <w:tc>
          <w:tcPr>
            <w:tcW w:w="1260" w:type="dxa"/>
            <w:vAlign w:val="center"/>
          </w:tcPr>
          <w:p w14:paraId="5360A1F0" w14:textId="3E5106E2" w:rsidR="00C410BB" w:rsidRPr="00F8273A" w:rsidRDefault="00F8273A" w:rsidP="00077E5F">
            <w:pPr>
              <w:spacing w:after="60"/>
              <w:rPr>
                <w:rFonts w:cstheme="minorHAnsi"/>
                <w:sz w:val="21"/>
                <w:szCs w:val="21"/>
              </w:rPr>
            </w:pPr>
            <w:r>
              <w:rPr>
                <w:rFonts w:cstheme="minorHAnsi"/>
                <w:sz w:val="21"/>
                <w:szCs w:val="21"/>
              </w:rPr>
              <w:t>N/A</w:t>
            </w:r>
          </w:p>
        </w:tc>
        <w:tc>
          <w:tcPr>
            <w:tcW w:w="1080" w:type="dxa"/>
            <w:vAlign w:val="center"/>
          </w:tcPr>
          <w:p w14:paraId="3D315AEA" w14:textId="77777777" w:rsidR="00C410BB" w:rsidRPr="00F8273A" w:rsidRDefault="00C410BB" w:rsidP="00077E5F">
            <w:pPr>
              <w:spacing w:after="60"/>
              <w:rPr>
                <w:rFonts w:cstheme="minorHAnsi"/>
                <w:sz w:val="21"/>
                <w:szCs w:val="21"/>
              </w:rPr>
            </w:pPr>
            <w:r w:rsidRPr="00F8273A">
              <w:rPr>
                <w:rFonts w:cstheme="minorHAnsi"/>
                <w:sz w:val="21"/>
                <w:szCs w:val="21"/>
              </w:rPr>
              <w:t>N/A</w:t>
            </w:r>
          </w:p>
        </w:tc>
        <w:tc>
          <w:tcPr>
            <w:tcW w:w="1170" w:type="dxa"/>
            <w:vAlign w:val="center"/>
          </w:tcPr>
          <w:p w14:paraId="29799DF9" w14:textId="4484C415" w:rsidR="00C410BB" w:rsidRPr="00F8273A" w:rsidRDefault="00F8273A" w:rsidP="00077E5F">
            <w:pPr>
              <w:spacing w:after="60"/>
              <w:rPr>
                <w:rFonts w:cstheme="minorHAnsi"/>
                <w:sz w:val="21"/>
                <w:szCs w:val="21"/>
              </w:rPr>
            </w:pPr>
            <w:r>
              <w:rPr>
                <w:rFonts w:cstheme="minorHAnsi"/>
                <w:sz w:val="21"/>
                <w:szCs w:val="21"/>
              </w:rPr>
              <w:t>N/A</w:t>
            </w:r>
          </w:p>
        </w:tc>
        <w:tc>
          <w:tcPr>
            <w:tcW w:w="810" w:type="dxa"/>
            <w:vAlign w:val="center"/>
          </w:tcPr>
          <w:p w14:paraId="39AE2091" w14:textId="244130F9" w:rsidR="00C410BB" w:rsidRPr="00F8273A" w:rsidRDefault="00F8273A" w:rsidP="00077E5F">
            <w:pPr>
              <w:spacing w:after="60"/>
              <w:rPr>
                <w:rFonts w:cstheme="minorHAnsi"/>
                <w:sz w:val="21"/>
                <w:szCs w:val="21"/>
              </w:rPr>
            </w:pPr>
            <w:r>
              <w:rPr>
                <w:rFonts w:cstheme="minorHAnsi"/>
                <w:sz w:val="21"/>
                <w:szCs w:val="21"/>
              </w:rPr>
              <w:t>N/A</w:t>
            </w:r>
          </w:p>
        </w:tc>
        <w:tc>
          <w:tcPr>
            <w:tcW w:w="1080" w:type="dxa"/>
            <w:vAlign w:val="center"/>
          </w:tcPr>
          <w:p w14:paraId="68241C9C" w14:textId="5494E6E9" w:rsidR="00C410BB" w:rsidRPr="00F8273A" w:rsidRDefault="00F8273A" w:rsidP="00077E5F">
            <w:pPr>
              <w:spacing w:after="60"/>
              <w:rPr>
                <w:rFonts w:cstheme="minorHAnsi"/>
                <w:sz w:val="21"/>
                <w:szCs w:val="21"/>
              </w:rPr>
            </w:pPr>
            <w:r>
              <w:rPr>
                <w:rFonts w:cstheme="minorHAnsi"/>
                <w:sz w:val="21"/>
                <w:szCs w:val="21"/>
              </w:rPr>
              <w:t>N/A</w:t>
            </w:r>
          </w:p>
        </w:tc>
        <w:tc>
          <w:tcPr>
            <w:tcW w:w="1170" w:type="dxa"/>
            <w:vAlign w:val="center"/>
          </w:tcPr>
          <w:p w14:paraId="4C6A86E1" w14:textId="712CB496" w:rsidR="00C410BB" w:rsidRPr="00F8273A" w:rsidRDefault="00F8273A" w:rsidP="00077E5F">
            <w:pPr>
              <w:spacing w:after="60"/>
              <w:rPr>
                <w:rFonts w:cstheme="minorHAnsi"/>
                <w:sz w:val="21"/>
                <w:szCs w:val="21"/>
              </w:rPr>
            </w:pPr>
            <w:r>
              <w:rPr>
                <w:rFonts w:cstheme="minorHAnsi"/>
                <w:sz w:val="21"/>
                <w:szCs w:val="21"/>
              </w:rPr>
              <w:t>N/A</w:t>
            </w:r>
          </w:p>
        </w:tc>
        <w:tc>
          <w:tcPr>
            <w:tcW w:w="4497" w:type="dxa"/>
            <w:vAlign w:val="center"/>
          </w:tcPr>
          <w:p w14:paraId="2DC54965" w14:textId="77777777" w:rsidR="00C410BB" w:rsidRPr="00F8273A" w:rsidRDefault="00C410BB" w:rsidP="00077E5F">
            <w:pPr>
              <w:spacing w:after="60"/>
              <w:rPr>
                <w:rFonts w:cstheme="minorHAnsi"/>
                <w:sz w:val="21"/>
                <w:szCs w:val="21"/>
              </w:rPr>
            </w:pPr>
            <w:r w:rsidRPr="00F8273A">
              <w:rPr>
                <w:rFonts w:cstheme="minorHAnsi"/>
                <w:sz w:val="21"/>
                <w:szCs w:val="21"/>
              </w:rPr>
              <w:t>Byproduct of drinking water disinfection</w:t>
            </w:r>
          </w:p>
        </w:tc>
      </w:tr>
      <w:tr w:rsidR="00757742" w:rsidRPr="00C410BB" w14:paraId="790A6657" w14:textId="77777777" w:rsidTr="00D216CA">
        <w:trPr>
          <w:tblHeader/>
          <w:jc w:val="center"/>
        </w:trPr>
        <w:tc>
          <w:tcPr>
            <w:tcW w:w="3145" w:type="dxa"/>
            <w:vAlign w:val="center"/>
          </w:tcPr>
          <w:p w14:paraId="2717EBC1" w14:textId="77777777" w:rsidR="00C410BB" w:rsidRPr="00F8273A" w:rsidRDefault="00C410BB" w:rsidP="00077E5F">
            <w:pPr>
              <w:spacing w:after="60"/>
              <w:rPr>
                <w:rFonts w:cstheme="minorHAnsi"/>
                <w:sz w:val="21"/>
                <w:szCs w:val="21"/>
              </w:rPr>
            </w:pPr>
            <w:r w:rsidRPr="00F8273A">
              <w:rPr>
                <w:rFonts w:cstheme="minorHAnsi"/>
                <w:sz w:val="21"/>
                <w:szCs w:val="21"/>
              </w:rPr>
              <w:t>Chlorine</w:t>
            </w:r>
            <w:r w:rsidR="00F32D50" w:rsidRPr="00F8273A">
              <w:rPr>
                <w:rStyle w:val="FootnoteReference"/>
                <w:rFonts w:cstheme="minorHAnsi"/>
                <w:sz w:val="21"/>
                <w:szCs w:val="21"/>
              </w:rPr>
              <w:footnoteReference w:id="2"/>
            </w:r>
            <w:r w:rsidR="00013E83" w:rsidRPr="00F8273A">
              <w:rPr>
                <w:rFonts w:cstheme="minorHAnsi"/>
                <w:sz w:val="21"/>
                <w:szCs w:val="21"/>
              </w:rPr>
              <w:t xml:space="preserve"> </w:t>
            </w:r>
            <w:r w:rsidRPr="00F8273A">
              <w:rPr>
                <w:rFonts w:cstheme="minorHAnsi"/>
                <w:sz w:val="21"/>
                <w:szCs w:val="21"/>
              </w:rPr>
              <w:t>(ppm)</w:t>
            </w:r>
          </w:p>
        </w:tc>
        <w:tc>
          <w:tcPr>
            <w:tcW w:w="1260" w:type="dxa"/>
            <w:shd w:val="clear" w:color="auto" w:fill="auto"/>
            <w:vAlign w:val="center"/>
          </w:tcPr>
          <w:p w14:paraId="5BBC240D" w14:textId="64F1BD6B" w:rsidR="00C410BB" w:rsidRPr="00F8273A" w:rsidRDefault="00CA3305" w:rsidP="00077E5F">
            <w:pPr>
              <w:spacing w:after="60"/>
              <w:rPr>
                <w:rFonts w:cstheme="minorHAnsi"/>
                <w:sz w:val="21"/>
                <w:szCs w:val="21"/>
              </w:rPr>
            </w:pPr>
            <w:r>
              <w:rPr>
                <w:rFonts w:cstheme="minorHAnsi"/>
                <w:sz w:val="21"/>
                <w:szCs w:val="21"/>
              </w:rPr>
              <w:t>N/A</w:t>
            </w:r>
          </w:p>
        </w:tc>
        <w:tc>
          <w:tcPr>
            <w:tcW w:w="1080" w:type="dxa"/>
            <w:shd w:val="clear" w:color="auto" w:fill="auto"/>
            <w:vAlign w:val="center"/>
          </w:tcPr>
          <w:p w14:paraId="5BBFF7DD" w14:textId="3EA8671E" w:rsidR="00C410BB" w:rsidRPr="00F8273A" w:rsidRDefault="00CA3305" w:rsidP="00077E5F">
            <w:pPr>
              <w:spacing w:after="60"/>
              <w:rPr>
                <w:rFonts w:cstheme="minorHAnsi"/>
                <w:sz w:val="21"/>
                <w:szCs w:val="21"/>
              </w:rPr>
            </w:pPr>
            <w:r>
              <w:rPr>
                <w:rFonts w:cstheme="minorHAnsi"/>
                <w:sz w:val="21"/>
                <w:szCs w:val="21"/>
              </w:rPr>
              <w:t>N/A</w:t>
            </w:r>
          </w:p>
        </w:tc>
        <w:tc>
          <w:tcPr>
            <w:tcW w:w="1170" w:type="dxa"/>
            <w:vAlign w:val="center"/>
          </w:tcPr>
          <w:p w14:paraId="6E94BDC3" w14:textId="6F74BEA3" w:rsidR="00C410BB" w:rsidRPr="00F8273A" w:rsidRDefault="00F8273A" w:rsidP="00077E5F">
            <w:pPr>
              <w:spacing w:after="60"/>
              <w:rPr>
                <w:rFonts w:cstheme="minorHAnsi"/>
                <w:sz w:val="21"/>
                <w:szCs w:val="21"/>
              </w:rPr>
            </w:pPr>
            <w:r w:rsidRPr="00F8273A">
              <w:rPr>
                <w:rFonts w:cstheme="minorHAnsi"/>
                <w:sz w:val="21"/>
                <w:szCs w:val="21"/>
              </w:rPr>
              <w:t>N/A</w:t>
            </w:r>
          </w:p>
        </w:tc>
        <w:tc>
          <w:tcPr>
            <w:tcW w:w="810" w:type="dxa"/>
            <w:vAlign w:val="center"/>
          </w:tcPr>
          <w:p w14:paraId="5B40D1EE" w14:textId="2F899691" w:rsidR="00C410BB" w:rsidRPr="00F8273A" w:rsidRDefault="00F8273A" w:rsidP="00077E5F">
            <w:pPr>
              <w:spacing w:after="60"/>
              <w:rPr>
                <w:rFonts w:cstheme="minorHAnsi"/>
                <w:sz w:val="21"/>
                <w:szCs w:val="21"/>
              </w:rPr>
            </w:pPr>
            <w:r w:rsidRPr="00F8273A">
              <w:rPr>
                <w:rFonts w:cstheme="minorHAnsi"/>
                <w:sz w:val="21"/>
                <w:szCs w:val="21"/>
              </w:rPr>
              <w:t>N/A</w:t>
            </w:r>
          </w:p>
        </w:tc>
        <w:tc>
          <w:tcPr>
            <w:tcW w:w="1080" w:type="dxa"/>
            <w:vAlign w:val="center"/>
          </w:tcPr>
          <w:p w14:paraId="60C28D79" w14:textId="504869F3" w:rsidR="00C410BB" w:rsidRPr="00F8273A" w:rsidRDefault="00F8273A" w:rsidP="00077E5F">
            <w:pPr>
              <w:spacing w:after="60"/>
              <w:rPr>
                <w:rFonts w:cstheme="minorHAnsi"/>
                <w:sz w:val="21"/>
                <w:szCs w:val="21"/>
              </w:rPr>
            </w:pPr>
            <w:r w:rsidRPr="00F8273A">
              <w:rPr>
                <w:rFonts w:cstheme="minorHAnsi"/>
                <w:sz w:val="21"/>
                <w:szCs w:val="21"/>
              </w:rPr>
              <w:t>N/A</w:t>
            </w:r>
          </w:p>
        </w:tc>
        <w:tc>
          <w:tcPr>
            <w:tcW w:w="1170" w:type="dxa"/>
            <w:vAlign w:val="center"/>
          </w:tcPr>
          <w:p w14:paraId="22BA3805" w14:textId="57887F89" w:rsidR="00C410BB" w:rsidRPr="00F8273A" w:rsidRDefault="00F8273A" w:rsidP="00077E5F">
            <w:pPr>
              <w:spacing w:after="60"/>
              <w:rPr>
                <w:rFonts w:cstheme="minorHAnsi"/>
                <w:sz w:val="21"/>
                <w:szCs w:val="21"/>
              </w:rPr>
            </w:pPr>
            <w:r w:rsidRPr="00F8273A">
              <w:rPr>
                <w:rFonts w:cstheme="minorHAnsi"/>
                <w:sz w:val="21"/>
                <w:szCs w:val="21"/>
              </w:rPr>
              <w:t>N/A</w:t>
            </w:r>
          </w:p>
        </w:tc>
        <w:tc>
          <w:tcPr>
            <w:tcW w:w="4497" w:type="dxa"/>
            <w:vAlign w:val="center"/>
          </w:tcPr>
          <w:p w14:paraId="5D03E238" w14:textId="77777777" w:rsidR="00C410BB" w:rsidRPr="00F8273A" w:rsidRDefault="00C410BB" w:rsidP="00077E5F">
            <w:pPr>
              <w:spacing w:after="60"/>
              <w:rPr>
                <w:rFonts w:cstheme="minorHAnsi"/>
                <w:sz w:val="21"/>
                <w:szCs w:val="21"/>
              </w:rPr>
            </w:pPr>
            <w:r w:rsidRPr="00F8273A">
              <w:rPr>
                <w:rFonts w:cstheme="minorHAnsi"/>
                <w:sz w:val="21"/>
                <w:szCs w:val="21"/>
              </w:rPr>
              <w:t>Water additive used to control microbes</w:t>
            </w:r>
          </w:p>
        </w:tc>
      </w:tr>
      <w:tr w:rsidR="00757742" w:rsidRPr="00C410BB" w14:paraId="1521EE67" w14:textId="77777777" w:rsidTr="00D216CA">
        <w:trPr>
          <w:tblHeader/>
          <w:jc w:val="center"/>
        </w:trPr>
        <w:tc>
          <w:tcPr>
            <w:tcW w:w="3145" w:type="dxa"/>
            <w:vAlign w:val="center"/>
          </w:tcPr>
          <w:p w14:paraId="1F051C4E" w14:textId="77777777" w:rsidR="00C410BB" w:rsidRPr="00DA581A" w:rsidRDefault="00C410BB" w:rsidP="00077E5F">
            <w:pPr>
              <w:spacing w:after="60"/>
              <w:rPr>
                <w:rFonts w:cstheme="minorHAnsi"/>
                <w:sz w:val="21"/>
                <w:szCs w:val="21"/>
              </w:rPr>
            </w:pPr>
            <w:r w:rsidRPr="00DA581A">
              <w:rPr>
                <w:rFonts w:cstheme="minorHAnsi"/>
                <w:sz w:val="21"/>
                <w:szCs w:val="21"/>
              </w:rPr>
              <w:t>Alpha emitters</w:t>
            </w:r>
            <w:r w:rsidR="00013E83" w:rsidRPr="00DA581A">
              <w:rPr>
                <w:rFonts w:cstheme="minorHAnsi"/>
                <w:sz w:val="21"/>
                <w:szCs w:val="21"/>
              </w:rPr>
              <w:t xml:space="preserve"> </w:t>
            </w:r>
            <w:r w:rsidRPr="00DA581A">
              <w:rPr>
                <w:rFonts w:cstheme="minorHAnsi"/>
                <w:sz w:val="21"/>
                <w:szCs w:val="21"/>
              </w:rPr>
              <w:t>(</w:t>
            </w:r>
            <w:proofErr w:type="spellStart"/>
            <w:r w:rsidRPr="00DA581A">
              <w:rPr>
                <w:rFonts w:cstheme="minorHAnsi"/>
                <w:sz w:val="21"/>
                <w:szCs w:val="21"/>
              </w:rPr>
              <w:t>pCi</w:t>
            </w:r>
            <w:proofErr w:type="spellEnd"/>
            <w:r w:rsidRPr="00DA581A">
              <w:rPr>
                <w:rFonts w:cstheme="minorHAnsi"/>
                <w:sz w:val="21"/>
                <w:szCs w:val="21"/>
              </w:rPr>
              <w:t>/L)</w:t>
            </w:r>
          </w:p>
        </w:tc>
        <w:tc>
          <w:tcPr>
            <w:tcW w:w="1260" w:type="dxa"/>
            <w:vAlign w:val="center"/>
          </w:tcPr>
          <w:p w14:paraId="221BAA30" w14:textId="77777777" w:rsidR="00C410BB" w:rsidRPr="00DA581A" w:rsidRDefault="00C410BB" w:rsidP="00077E5F">
            <w:pPr>
              <w:spacing w:after="60"/>
              <w:rPr>
                <w:rFonts w:cstheme="minorHAnsi"/>
                <w:sz w:val="21"/>
                <w:szCs w:val="21"/>
              </w:rPr>
            </w:pPr>
            <w:r w:rsidRPr="00DA581A">
              <w:rPr>
                <w:rFonts w:cstheme="minorHAnsi"/>
                <w:sz w:val="21"/>
                <w:szCs w:val="21"/>
              </w:rPr>
              <w:t>15</w:t>
            </w:r>
          </w:p>
        </w:tc>
        <w:tc>
          <w:tcPr>
            <w:tcW w:w="1080" w:type="dxa"/>
            <w:vAlign w:val="center"/>
          </w:tcPr>
          <w:p w14:paraId="1A5CC2B7" w14:textId="77777777" w:rsidR="00C410BB" w:rsidRPr="00DA581A" w:rsidRDefault="00C410BB" w:rsidP="00077E5F">
            <w:pPr>
              <w:spacing w:after="60"/>
              <w:rPr>
                <w:rFonts w:cstheme="minorHAnsi"/>
                <w:sz w:val="21"/>
                <w:szCs w:val="21"/>
              </w:rPr>
            </w:pPr>
            <w:r w:rsidRPr="00DA581A">
              <w:rPr>
                <w:rFonts w:cstheme="minorHAnsi"/>
                <w:sz w:val="21"/>
                <w:szCs w:val="21"/>
              </w:rPr>
              <w:t>0</w:t>
            </w:r>
          </w:p>
        </w:tc>
        <w:tc>
          <w:tcPr>
            <w:tcW w:w="1170" w:type="dxa"/>
            <w:vAlign w:val="center"/>
          </w:tcPr>
          <w:p w14:paraId="73A6A0B2" w14:textId="50430EF8" w:rsidR="00C410BB" w:rsidRPr="00DA581A" w:rsidRDefault="002743B6" w:rsidP="00077E5F">
            <w:pPr>
              <w:spacing w:after="60"/>
              <w:rPr>
                <w:rFonts w:cstheme="minorHAnsi"/>
                <w:sz w:val="21"/>
                <w:szCs w:val="21"/>
              </w:rPr>
            </w:pPr>
            <w:r>
              <w:rPr>
                <w:rFonts w:cstheme="minorHAnsi"/>
                <w:sz w:val="21"/>
                <w:szCs w:val="21"/>
              </w:rPr>
              <w:t>-</w:t>
            </w:r>
            <w:r w:rsidR="005528F4" w:rsidRPr="00DA581A">
              <w:rPr>
                <w:rFonts w:cstheme="minorHAnsi"/>
                <w:sz w:val="21"/>
                <w:szCs w:val="21"/>
              </w:rPr>
              <w:t>1.9</w:t>
            </w:r>
          </w:p>
        </w:tc>
        <w:tc>
          <w:tcPr>
            <w:tcW w:w="810" w:type="dxa"/>
            <w:vAlign w:val="center"/>
          </w:tcPr>
          <w:p w14:paraId="5A6FD209" w14:textId="6CE33D21" w:rsidR="00C410BB" w:rsidRPr="00DA581A" w:rsidRDefault="002743B6" w:rsidP="00077E5F">
            <w:pPr>
              <w:spacing w:after="60"/>
              <w:rPr>
                <w:rFonts w:cstheme="minorHAnsi"/>
                <w:sz w:val="21"/>
                <w:szCs w:val="21"/>
              </w:rPr>
            </w:pPr>
            <w:r>
              <w:rPr>
                <w:rFonts w:cstheme="minorHAnsi"/>
                <w:sz w:val="21"/>
                <w:szCs w:val="21"/>
              </w:rPr>
              <w:t>1.7</w:t>
            </w:r>
          </w:p>
        </w:tc>
        <w:tc>
          <w:tcPr>
            <w:tcW w:w="1080" w:type="dxa"/>
            <w:vAlign w:val="center"/>
          </w:tcPr>
          <w:p w14:paraId="0ED98966" w14:textId="0E962E34" w:rsidR="00C410BB" w:rsidRPr="00DA581A" w:rsidRDefault="005528F4" w:rsidP="00077E5F">
            <w:pPr>
              <w:spacing w:after="60"/>
              <w:rPr>
                <w:rFonts w:cstheme="minorHAnsi"/>
                <w:sz w:val="21"/>
                <w:szCs w:val="21"/>
              </w:rPr>
            </w:pPr>
            <w:r w:rsidRPr="00DA581A">
              <w:rPr>
                <w:rFonts w:cstheme="minorHAnsi"/>
                <w:sz w:val="21"/>
                <w:szCs w:val="21"/>
              </w:rPr>
              <w:t>201</w:t>
            </w:r>
            <w:r w:rsidR="00187162">
              <w:rPr>
                <w:rFonts w:cstheme="minorHAnsi"/>
                <w:sz w:val="21"/>
                <w:szCs w:val="21"/>
              </w:rPr>
              <w:t>3</w:t>
            </w:r>
          </w:p>
        </w:tc>
        <w:tc>
          <w:tcPr>
            <w:tcW w:w="1170" w:type="dxa"/>
            <w:vAlign w:val="center"/>
          </w:tcPr>
          <w:p w14:paraId="4A78D7A2" w14:textId="57D28CA8" w:rsidR="00C410BB" w:rsidRPr="00DA581A" w:rsidRDefault="005528F4" w:rsidP="00077E5F">
            <w:pPr>
              <w:spacing w:after="60"/>
              <w:rPr>
                <w:rFonts w:cstheme="minorHAnsi"/>
                <w:sz w:val="21"/>
                <w:szCs w:val="21"/>
              </w:rPr>
            </w:pPr>
            <w:r w:rsidRPr="00DA581A">
              <w:rPr>
                <w:rFonts w:cstheme="minorHAnsi"/>
                <w:sz w:val="21"/>
                <w:szCs w:val="21"/>
              </w:rPr>
              <w:t>no</w:t>
            </w:r>
          </w:p>
        </w:tc>
        <w:tc>
          <w:tcPr>
            <w:tcW w:w="4497" w:type="dxa"/>
            <w:vAlign w:val="center"/>
          </w:tcPr>
          <w:p w14:paraId="18F549EE" w14:textId="77777777" w:rsidR="00C410BB" w:rsidRPr="00DA581A" w:rsidRDefault="00C410BB" w:rsidP="00077E5F">
            <w:pPr>
              <w:spacing w:after="60"/>
              <w:rPr>
                <w:rFonts w:cstheme="minorHAnsi"/>
                <w:sz w:val="21"/>
                <w:szCs w:val="21"/>
              </w:rPr>
            </w:pPr>
            <w:r w:rsidRPr="00DA581A">
              <w:rPr>
                <w:rFonts w:cstheme="minorHAnsi"/>
                <w:sz w:val="21"/>
                <w:szCs w:val="21"/>
              </w:rPr>
              <w:t>Erosion of natural deposits</w:t>
            </w:r>
          </w:p>
        </w:tc>
      </w:tr>
      <w:tr w:rsidR="00757742" w:rsidRPr="00C410BB" w14:paraId="7118B878" w14:textId="77777777" w:rsidTr="00D216CA">
        <w:trPr>
          <w:tblHeader/>
          <w:jc w:val="center"/>
        </w:trPr>
        <w:tc>
          <w:tcPr>
            <w:tcW w:w="3145" w:type="dxa"/>
            <w:vAlign w:val="center"/>
          </w:tcPr>
          <w:p w14:paraId="51C3AF12" w14:textId="77777777" w:rsidR="00C410BB" w:rsidRPr="00ED4730" w:rsidRDefault="00C410BB" w:rsidP="00077E5F">
            <w:pPr>
              <w:spacing w:after="60"/>
              <w:rPr>
                <w:rFonts w:cstheme="minorHAnsi"/>
                <w:sz w:val="21"/>
                <w:szCs w:val="21"/>
              </w:rPr>
            </w:pPr>
            <w:r w:rsidRPr="00ED4730">
              <w:rPr>
                <w:rFonts w:cstheme="minorHAnsi"/>
                <w:sz w:val="21"/>
                <w:szCs w:val="21"/>
              </w:rPr>
              <w:t>Combined radium</w:t>
            </w:r>
            <w:r w:rsidR="00013E83" w:rsidRPr="00ED4730">
              <w:rPr>
                <w:rFonts w:cstheme="minorHAnsi"/>
                <w:sz w:val="21"/>
                <w:szCs w:val="21"/>
              </w:rPr>
              <w:t xml:space="preserve"> </w:t>
            </w:r>
            <w:r w:rsidRPr="00ED4730">
              <w:rPr>
                <w:rFonts w:cstheme="minorHAnsi"/>
                <w:sz w:val="21"/>
                <w:szCs w:val="21"/>
              </w:rPr>
              <w:t>(</w:t>
            </w:r>
            <w:proofErr w:type="spellStart"/>
            <w:r w:rsidRPr="00ED4730">
              <w:rPr>
                <w:rFonts w:cstheme="minorHAnsi"/>
                <w:sz w:val="21"/>
                <w:szCs w:val="21"/>
              </w:rPr>
              <w:t>pCi</w:t>
            </w:r>
            <w:proofErr w:type="spellEnd"/>
            <w:r w:rsidRPr="00ED4730">
              <w:rPr>
                <w:rFonts w:cstheme="minorHAnsi"/>
                <w:sz w:val="21"/>
                <w:szCs w:val="21"/>
              </w:rPr>
              <w:t>/L)</w:t>
            </w:r>
          </w:p>
        </w:tc>
        <w:tc>
          <w:tcPr>
            <w:tcW w:w="1260" w:type="dxa"/>
            <w:vAlign w:val="center"/>
          </w:tcPr>
          <w:p w14:paraId="5B203495" w14:textId="77777777" w:rsidR="00C410BB" w:rsidRPr="00ED4730" w:rsidRDefault="00C410BB" w:rsidP="00077E5F">
            <w:pPr>
              <w:spacing w:after="60"/>
              <w:rPr>
                <w:rFonts w:cstheme="minorHAnsi"/>
                <w:sz w:val="21"/>
                <w:szCs w:val="21"/>
              </w:rPr>
            </w:pPr>
            <w:r w:rsidRPr="00ED4730">
              <w:rPr>
                <w:rFonts w:cstheme="minorHAnsi"/>
                <w:sz w:val="21"/>
                <w:szCs w:val="21"/>
              </w:rPr>
              <w:t>5</w:t>
            </w:r>
          </w:p>
        </w:tc>
        <w:tc>
          <w:tcPr>
            <w:tcW w:w="1080" w:type="dxa"/>
            <w:vAlign w:val="center"/>
          </w:tcPr>
          <w:p w14:paraId="7D8E194F" w14:textId="77777777" w:rsidR="00C410BB" w:rsidRPr="00ED4730" w:rsidRDefault="00C410BB" w:rsidP="00077E5F">
            <w:pPr>
              <w:spacing w:after="60"/>
              <w:rPr>
                <w:rFonts w:cstheme="minorHAnsi"/>
                <w:sz w:val="21"/>
                <w:szCs w:val="21"/>
              </w:rPr>
            </w:pPr>
            <w:r w:rsidRPr="00ED4730">
              <w:rPr>
                <w:rFonts w:cstheme="minorHAnsi"/>
                <w:sz w:val="21"/>
                <w:szCs w:val="21"/>
              </w:rPr>
              <w:t>0</w:t>
            </w:r>
          </w:p>
        </w:tc>
        <w:tc>
          <w:tcPr>
            <w:tcW w:w="1170" w:type="dxa"/>
            <w:vAlign w:val="center"/>
          </w:tcPr>
          <w:p w14:paraId="4F6DDC17" w14:textId="7CE7CA99" w:rsidR="00C410BB" w:rsidRPr="00C3339B" w:rsidRDefault="00C3339B" w:rsidP="00077E5F">
            <w:pPr>
              <w:spacing w:after="60"/>
              <w:rPr>
                <w:rFonts w:cstheme="minorHAnsi"/>
                <w:sz w:val="21"/>
                <w:szCs w:val="21"/>
              </w:rPr>
            </w:pPr>
            <w:r w:rsidRPr="00C3339B">
              <w:rPr>
                <w:rFonts w:cstheme="minorHAnsi"/>
                <w:sz w:val="21"/>
                <w:szCs w:val="21"/>
              </w:rPr>
              <w:t>0</w:t>
            </w:r>
          </w:p>
        </w:tc>
        <w:tc>
          <w:tcPr>
            <w:tcW w:w="810" w:type="dxa"/>
            <w:vAlign w:val="center"/>
          </w:tcPr>
          <w:p w14:paraId="44A149E1" w14:textId="58562C21" w:rsidR="00C410BB" w:rsidRPr="00C3339B" w:rsidRDefault="00C3339B" w:rsidP="00077E5F">
            <w:pPr>
              <w:spacing w:after="60"/>
              <w:rPr>
                <w:rFonts w:cstheme="minorHAnsi"/>
                <w:sz w:val="21"/>
                <w:szCs w:val="21"/>
              </w:rPr>
            </w:pPr>
            <w:r w:rsidRPr="00C3339B">
              <w:rPr>
                <w:rFonts w:cstheme="minorHAnsi"/>
                <w:sz w:val="21"/>
                <w:szCs w:val="21"/>
              </w:rPr>
              <w:t>0</w:t>
            </w:r>
          </w:p>
        </w:tc>
        <w:tc>
          <w:tcPr>
            <w:tcW w:w="1080" w:type="dxa"/>
            <w:vAlign w:val="center"/>
          </w:tcPr>
          <w:p w14:paraId="7A9C0950" w14:textId="5781DF17" w:rsidR="00C410BB" w:rsidRPr="00C3339B" w:rsidRDefault="00C3339B" w:rsidP="00077E5F">
            <w:pPr>
              <w:spacing w:after="60"/>
              <w:rPr>
                <w:rFonts w:cstheme="minorHAnsi"/>
                <w:sz w:val="21"/>
                <w:szCs w:val="21"/>
              </w:rPr>
            </w:pPr>
            <w:r w:rsidRPr="00C3339B">
              <w:rPr>
                <w:rFonts w:cstheme="minorHAnsi"/>
                <w:sz w:val="21"/>
                <w:szCs w:val="21"/>
              </w:rPr>
              <w:t>2016</w:t>
            </w:r>
          </w:p>
        </w:tc>
        <w:tc>
          <w:tcPr>
            <w:tcW w:w="1170" w:type="dxa"/>
            <w:vAlign w:val="center"/>
          </w:tcPr>
          <w:p w14:paraId="4F1E3454" w14:textId="522B0B1D" w:rsidR="00C410BB" w:rsidRPr="00C3339B" w:rsidRDefault="00C3339B" w:rsidP="00077E5F">
            <w:pPr>
              <w:spacing w:after="60"/>
              <w:rPr>
                <w:rFonts w:cstheme="minorHAnsi"/>
                <w:sz w:val="21"/>
                <w:szCs w:val="21"/>
              </w:rPr>
            </w:pPr>
            <w:r w:rsidRPr="00C3339B">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6E30A418" w14:textId="77777777" w:rsidTr="00D216CA">
        <w:trPr>
          <w:tblHeader/>
          <w:jc w:val="center"/>
        </w:trPr>
        <w:tc>
          <w:tcPr>
            <w:tcW w:w="3145" w:type="dxa"/>
            <w:vAlign w:val="center"/>
          </w:tcPr>
          <w:p w14:paraId="5C69CB1A" w14:textId="77777777" w:rsidR="00C410BB" w:rsidRPr="00665397" w:rsidRDefault="00C410BB" w:rsidP="00077E5F">
            <w:pPr>
              <w:spacing w:after="60"/>
              <w:rPr>
                <w:rFonts w:cstheme="minorHAnsi"/>
                <w:sz w:val="21"/>
                <w:szCs w:val="21"/>
              </w:rPr>
            </w:pPr>
            <w:r w:rsidRPr="00665397">
              <w:rPr>
                <w:rFonts w:cstheme="minorHAnsi"/>
                <w:sz w:val="21"/>
                <w:szCs w:val="21"/>
              </w:rPr>
              <w:t>Total Coliform (total number or % of positive samples/month)</w:t>
            </w:r>
          </w:p>
        </w:tc>
        <w:tc>
          <w:tcPr>
            <w:tcW w:w="1260" w:type="dxa"/>
            <w:vAlign w:val="center"/>
          </w:tcPr>
          <w:p w14:paraId="61A199DB"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0F98589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170" w:type="dxa"/>
            <w:vAlign w:val="center"/>
          </w:tcPr>
          <w:p w14:paraId="628BD0F4"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810" w:type="dxa"/>
            <w:vAlign w:val="center"/>
          </w:tcPr>
          <w:p w14:paraId="28DC05A5"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1BD15F17" w14:textId="5EF659E8" w:rsidR="00C410BB" w:rsidRPr="000519E9" w:rsidRDefault="00F959BD" w:rsidP="00077E5F">
            <w:pPr>
              <w:spacing w:after="60"/>
              <w:rPr>
                <w:rFonts w:cstheme="minorHAnsi"/>
                <w:sz w:val="21"/>
                <w:szCs w:val="21"/>
              </w:rPr>
            </w:pPr>
            <w:r>
              <w:rPr>
                <w:rFonts w:cstheme="minorHAnsi"/>
                <w:sz w:val="21"/>
                <w:szCs w:val="21"/>
              </w:rPr>
              <w:t>2021</w:t>
            </w:r>
          </w:p>
        </w:tc>
        <w:tc>
          <w:tcPr>
            <w:tcW w:w="1170" w:type="dxa"/>
            <w:vAlign w:val="center"/>
          </w:tcPr>
          <w:p w14:paraId="4A39A828" w14:textId="66E0D0AB" w:rsidR="00C410BB" w:rsidRPr="000519E9" w:rsidRDefault="00F959BD" w:rsidP="00077E5F">
            <w:pPr>
              <w:spacing w:after="60"/>
              <w:rPr>
                <w:rFonts w:cstheme="minorHAnsi"/>
                <w:sz w:val="21"/>
                <w:szCs w:val="21"/>
              </w:rPr>
            </w:pPr>
            <w:r>
              <w:rPr>
                <w:rFonts w:cstheme="minorHAnsi"/>
                <w:sz w:val="21"/>
                <w:szCs w:val="21"/>
              </w:rPr>
              <w:t>no</w:t>
            </w:r>
          </w:p>
        </w:tc>
        <w:tc>
          <w:tcPr>
            <w:tcW w:w="4497" w:type="dxa"/>
            <w:vAlign w:val="center"/>
          </w:tcPr>
          <w:p w14:paraId="20F4E638" w14:textId="77777777" w:rsidR="00C410BB" w:rsidRPr="00665397" w:rsidRDefault="00C410BB" w:rsidP="00077E5F">
            <w:pPr>
              <w:spacing w:after="60"/>
              <w:rPr>
                <w:rFonts w:cstheme="minorHAnsi"/>
                <w:sz w:val="21"/>
                <w:szCs w:val="21"/>
              </w:rPr>
            </w:pPr>
            <w:r w:rsidRPr="00665397">
              <w:rPr>
                <w:rFonts w:cstheme="minorHAnsi"/>
                <w:sz w:val="21"/>
                <w:szCs w:val="21"/>
              </w:rPr>
              <w:t>Naturally present in the environment</w:t>
            </w:r>
          </w:p>
        </w:tc>
      </w:tr>
      <w:tr w:rsidR="00757742" w:rsidRPr="00C410BB" w14:paraId="30300A05" w14:textId="77777777" w:rsidTr="00D216CA">
        <w:trPr>
          <w:tblHeader/>
          <w:jc w:val="center"/>
        </w:trPr>
        <w:tc>
          <w:tcPr>
            <w:tcW w:w="3145" w:type="dxa"/>
            <w:vAlign w:val="center"/>
          </w:tcPr>
          <w:p w14:paraId="5B141DEF" w14:textId="77777777" w:rsidR="00C410BB" w:rsidRPr="00665397" w:rsidRDefault="00C410BB" w:rsidP="00077E5F">
            <w:pPr>
              <w:spacing w:after="60"/>
              <w:rPr>
                <w:rFonts w:cstheme="minorHAnsi"/>
                <w:sz w:val="21"/>
                <w:szCs w:val="21"/>
              </w:rPr>
            </w:pPr>
            <w:r w:rsidRPr="002C5EB4">
              <w:rPr>
                <w:rFonts w:cstheme="minorHAnsi"/>
                <w:i/>
                <w:iCs/>
                <w:sz w:val="21"/>
                <w:szCs w:val="21"/>
              </w:rPr>
              <w:t>E. coli</w:t>
            </w:r>
            <w:r w:rsidRPr="00665397">
              <w:rPr>
                <w:rFonts w:cstheme="minorHAnsi"/>
                <w:sz w:val="21"/>
                <w:szCs w:val="21"/>
              </w:rPr>
              <w:t xml:space="preserve"> in the distribution system (positive samples)</w:t>
            </w:r>
          </w:p>
        </w:tc>
        <w:tc>
          <w:tcPr>
            <w:tcW w:w="1260" w:type="dxa"/>
            <w:vAlign w:val="center"/>
          </w:tcPr>
          <w:p w14:paraId="2DCD4559" w14:textId="77777777" w:rsidR="00C410BB" w:rsidRPr="00665397" w:rsidRDefault="00C410BB" w:rsidP="00077E5F">
            <w:pPr>
              <w:spacing w:after="60"/>
              <w:rPr>
                <w:rFonts w:cstheme="minorHAnsi"/>
                <w:sz w:val="21"/>
                <w:szCs w:val="21"/>
              </w:rPr>
            </w:pPr>
            <w:r w:rsidRPr="00665397">
              <w:rPr>
                <w:rFonts w:cstheme="minorHAnsi"/>
                <w:sz w:val="21"/>
                <w:szCs w:val="21"/>
              </w:rPr>
              <w:t>See</w:t>
            </w:r>
            <w:r w:rsidR="00F32D50" w:rsidRPr="00665397">
              <w:rPr>
                <w:rFonts w:cstheme="minorHAnsi"/>
                <w:sz w:val="21"/>
                <w:szCs w:val="21"/>
              </w:rPr>
              <w:t xml:space="preserve"> </w:t>
            </w:r>
            <w:r w:rsidRPr="002C5EB4">
              <w:rPr>
                <w:rFonts w:cstheme="minorHAnsi"/>
                <w:i/>
                <w:iCs/>
                <w:sz w:val="21"/>
                <w:szCs w:val="21"/>
              </w:rPr>
              <w:t>E. coli</w:t>
            </w:r>
            <w:r w:rsidRPr="00665397">
              <w:rPr>
                <w:rFonts w:cstheme="minorHAnsi"/>
                <w:sz w:val="21"/>
                <w:szCs w:val="21"/>
              </w:rPr>
              <w:t xml:space="preserve"> note</w:t>
            </w:r>
            <w:r w:rsidR="00F32D50" w:rsidRPr="00665397">
              <w:rPr>
                <w:rStyle w:val="FootnoteReference"/>
                <w:rFonts w:cstheme="minorHAnsi"/>
                <w:sz w:val="21"/>
                <w:szCs w:val="21"/>
              </w:rPr>
              <w:footnoteReference w:id="3"/>
            </w:r>
          </w:p>
        </w:tc>
        <w:tc>
          <w:tcPr>
            <w:tcW w:w="1080" w:type="dxa"/>
            <w:vAlign w:val="center"/>
          </w:tcPr>
          <w:p w14:paraId="36EA33E9"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170" w:type="dxa"/>
            <w:vAlign w:val="center"/>
          </w:tcPr>
          <w:p w14:paraId="51D63D8C" w14:textId="64A82655" w:rsidR="00C410BB" w:rsidRPr="000519E9" w:rsidRDefault="00C07F43" w:rsidP="00077E5F">
            <w:pPr>
              <w:spacing w:after="60"/>
              <w:rPr>
                <w:rFonts w:cstheme="minorHAnsi"/>
                <w:sz w:val="21"/>
                <w:szCs w:val="21"/>
              </w:rPr>
            </w:pPr>
            <w:r>
              <w:rPr>
                <w:rFonts w:cstheme="minorHAnsi"/>
                <w:sz w:val="21"/>
                <w:szCs w:val="21"/>
              </w:rPr>
              <w:t>0</w:t>
            </w:r>
          </w:p>
        </w:tc>
        <w:tc>
          <w:tcPr>
            <w:tcW w:w="810" w:type="dxa"/>
            <w:vAlign w:val="center"/>
          </w:tcPr>
          <w:p w14:paraId="2303FDC7"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6B2B6D91" w14:textId="58A96FC1" w:rsidR="00C410BB" w:rsidRPr="000519E9" w:rsidRDefault="00C07F43" w:rsidP="00077E5F">
            <w:pPr>
              <w:spacing w:after="60"/>
              <w:rPr>
                <w:rFonts w:cstheme="minorHAnsi"/>
                <w:sz w:val="21"/>
                <w:szCs w:val="21"/>
              </w:rPr>
            </w:pPr>
            <w:r>
              <w:rPr>
                <w:rFonts w:cstheme="minorHAnsi"/>
                <w:sz w:val="21"/>
                <w:szCs w:val="21"/>
              </w:rPr>
              <w:t>202</w:t>
            </w:r>
            <w:r w:rsidR="00AE1FC9">
              <w:rPr>
                <w:rFonts w:cstheme="minorHAnsi"/>
                <w:sz w:val="21"/>
                <w:szCs w:val="21"/>
              </w:rPr>
              <w:t>1</w:t>
            </w:r>
          </w:p>
        </w:tc>
        <w:tc>
          <w:tcPr>
            <w:tcW w:w="1170" w:type="dxa"/>
            <w:vAlign w:val="center"/>
          </w:tcPr>
          <w:p w14:paraId="7C174F4E" w14:textId="7DE2764C" w:rsidR="00C410BB" w:rsidRPr="000519E9" w:rsidRDefault="00C07F43" w:rsidP="00077E5F">
            <w:pPr>
              <w:spacing w:after="60"/>
              <w:rPr>
                <w:rFonts w:cstheme="minorHAnsi"/>
                <w:sz w:val="21"/>
                <w:szCs w:val="21"/>
              </w:rPr>
            </w:pPr>
            <w:r>
              <w:rPr>
                <w:rFonts w:cstheme="minorHAnsi"/>
                <w:sz w:val="21"/>
                <w:szCs w:val="21"/>
              </w:rPr>
              <w:t>no</w:t>
            </w:r>
          </w:p>
        </w:tc>
        <w:tc>
          <w:tcPr>
            <w:tcW w:w="4497" w:type="dxa"/>
            <w:vAlign w:val="center"/>
          </w:tcPr>
          <w:p w14:paraId="254A5873"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r w:rsidR="00757742" w:rsidRPr="00C410BB" w14:paraId="7EBE7400" w14:textId="77777777" w:rsidTr="00D216CA">
        <w:trPr>
          <w:tblHeader/>
          <w:jc w:val="center"/>
        </w:trPr>
        <w:tc>
          <w:tcPr>
            <w:tcW w:w="3145" w:type="dxa"/>
            <w:vAlign w:val="center"/>
          </w:tcPr>
          <w:p w14:paraId="3DFD3E47" w14:textId="77777777" w:rsidR="00C410BB" w:rsidRPr="00665397" w:rsidRDefault="00C410BB" w:rsidP="00077E5F">
            <w:pPr>
              <w:spacing w:after="60"/>
              <w:rPr>
                <w:rFonts w:cstheme="minorHAnsi"/>
                <w:sz w:val="21"/>
                <w:szCs w:val="21"/>
              </w:rPr>
            </w:pPr>
            <w:r w:rsidRPr="00665397">
              <w:rPr>
                <w:rFonts w:cstheme="minorHAnsi"/>
                <w:sz w:val="21"/>
                <w:szCs w:val="21"/>
              </w:rPr>
              <w:t xml:space="preserve">Fecal Indicator – </w:t>
            </w:r>
            <w:r w:rsidRPr="002C5EB4">
              <w:rPr>
                <w:rFonts w:cstheme="minorHAnsi"/>
                <w:i/>
                <w:iCs/>
                <w:sz w:val="21"/>
                <w:szCs w:val="21"/>
              </w:rPr>
              <w:t>E. coli</w:t>
            </w:r>
            <w:r w:rsidRPr="00665397">
              <w:rPr>
                <w:rFonts w:cstheme="minorHAnsi"/>
                <w:sz w:val="21"/>
                <w:szCs w:val="21"/>
              </w:rPr>
              <w:t xml:space="preserve"> at the source</w:t>
            </w:r>
            <w:r w:rsidR="00C23DA7" w:rsidRPr="00665397">
              <w:rPr>
                <w:rFonts w:cstheme="minorHAnsi"/>
                <w:sz w:val="21"/>
                <w:szCs w:val="21"/>
              </w:rPr>
              <w:t xml:space="preserve"> </w:t>
            </w:r>
            <w:r w:rsidRPr="00665397">
              <w:rPr>
                <w:rFonts w:cstheme="minorHAnsi"/>
                <w:sz w:val="21"/>
                <w:szCs w:val="21"/>
              </w:rPr>
              <w:t>(positive samples)</w:t>
            </w:r>
          </w:p>
        </w:tc>
        <w:tc>
          <w:tcPr>
            <w:tcW w:w="1260" w:type="dxa"/>
            <w:vAlign w:val="center"/>
          </w:tcPr>
          <w:p w14:paraId="374B092D" w14:textId="77777777" w:rsidR="00C410BB" w:rsidRPr="00665397" w:rsidRDefault="00C410BB" w:rsidP="00077E5F">
            <w:pPr>
              <w:spacing w:after="60"/>
              <w:rPr>
                <w:rFonts w:cstheme="minorHAnsi"/>
                <w:sz w:val="21"/>
                <w:szCs w:val="21"/>
              </w:rPr>
            </w:pPr>
            <w:r w:rsidRPr="00665397">
              <w:rPr>
                <w:rFonts w:cstheme="minorHAnsi"/>
                <w:sz w:val="21"/>
                <w:szCs w:val="21"/>
              </w:rPr>
              <w:t>TT</w:t>
            </w:r>
          </w:p>
        </w:tc>
        <w:tc>
          <w:tcPr>
            <w:tcW w:w="1080" w:type="dxa"/>
            <w:vAlign w:val="center"/>
          </w:tcPr>
          <w:p w14:paraId="54ABE5F4"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170" w:type="dxa"/>
            <w:vAlign w:val="center"/>
          </w:tcPr>
          <w:p w14:paraId="61A19CFA" w14:textId="1BE78350" w:rsidR="00C410BB" w:rsidRPr="000519E9" w:rsidRDefault="00C07F43" w:rsidP="00077E5F">
            <w:pPr>
              <w:spacing w:after="60"/>
              <w:rPr>
                <w:rFonts w:cstheme="minorHAnsi"/>
                <w:sz w:val="21"/>
                <w:szCs w:val="21"/>
              </w:rPr>
            </w:pPr>
            <w:r>
              <w:rPr>
                <w:rFonts w:cstheme="minorHAnsi"/>
                <w:sz w:val="21"/>
                <w:szCs w:val="21"/>
              </w:rPr>
              <w:t>0</w:t>
            </w:r>
          </w:p>
        </w:tc>
        <w:tc>
          <w:tcPr>
            <w:tcW w:w="810" w:type="dxa"/>
            <w:vAlign w:val="center"/>
          </w:tcPr>
          <w:p w14:paraId="10100CC6" w14:textId="77777777" w:rsidR="00C410BB" w:rsidRPr="000519E9" w:rsidRDefault="00C410BB" w:rsidP="00077E5F">
            <w:pPr>
              <w:spacing w:after="60"/>
              <w:rPr>
                <w:rFonts w:cstheme="minorHAnsi"/>
                <w:sz w:val="21"/>
                <w:szCs w:val="21"/>
              </w:rPr>
            </w:pPr>
            <w:r w:rsidRPr="000519E9">
              <w:rPr>
                <w:rFonts w:cstheme="minorHAnsi"/>
                <w:sz w:val="21"/>
                <w:szCs w:val="21"/>
              </w:rPr>
              <w:t>N/A</w:t>
            </w:r>
          </w:p>
        </w:tc>
        <w:tc>
          <w:tcPr>
            <w:tcW w:w="1080" w:type="dxa"/>
            <w:vAlign w:val="center"/>
          </w:tcPr>
          <w:p w14:paraId="52C6B543" w14:textId="58518FD4" w:rsidR="00C410BB" w:rsidRPr="000519E9" w:rsidRDefault="00C07F43" w:rsidP="00077E5F">
            <w:pPr>
              <w:spacing w:after="60"/>
              <w:rPr>
                <w:rFonts w:cstheme="minorHAnsi"/>
                <w:sz w:val="21"/>
                <w:szCs w:val="21"/>
              </w:rPr>
            </w:pPr>
            <w:r>
              <w:rPr>
                <w:rFonts w:cstheme="minorHAnsi"/>
                <w:sz w:val="21"/>
                <w:szCs w:val="21"/>
              </w:rPr>
              <w:t>202</w:t>
            </w:r>
            <w:r w:rsidR="00C3339B">
              <w:rPr>
                <w:rFonts w:cstheme="minorHAnsi"/>
                <w:sz w:val="21"/>
                <w:szCs w:val="21"/>
              </w:rPr>
              <w:t>1</w:t>
            </w:r>
          </w:p>
        </w:tc>
        <w:tc>
          <w:tcPr>
            <w:tcW w:w="1170" w:type="dxa"/>
            <w:vAlign w:val="center"/>
          </w:tcPr>
          <w:p w14:paraId="2C24A10F" w14:textId="3639DB8B" w:rsidR="00C410BB" w:rsidRPr="000519E9" w:rsidRDefault="00C07F43" w:rsidP="00077E5F">
            <w:pPr>
              <w:spacing w:after="60"/>
              <w:rPr>
                <w:rFonts w:cstheme="minorHAnsi"/>
                <w:sz w:val="21"/>
                <w:szCs w:val="21"/>
              </w:rPr>
            </w:pPr>
            <w:r>
              <w:rPr>
                <w:rFonts w:cstheme="minorHAnsi"/>
                <w:sz w:val="21"/>
                <w:szCs w:val="21"/>
              </w:rPr>
              <w:t>no</w:t>
            </w:r>
          </w:p>
        </w:tc>
        <w:tc>
          <w:tcPr>
            <w:tcW w:w="4497" w:type="dxa"/>
            <w:vAlign w:val="center"/>
          </w:tcPr>
          <w:p w14:paraId="14438E80" w14:textId="77777777" w:rsidR="00C410BB" w:rsidRPr="00665397" w:rsidRDefault="00C410BB" w:rsidP="00077E5F">
            <w:pPr>
              <w:spacing w:after="60"/>
              <w:rPr>
                <w:rFonts w:cstheme="minorHAnsi"/>
                <w:sz w:val="21"/>
                <w:szCs w:val="21"/>
              </w:rPr>
            </w:pPr>
            <w:r w:rsidRPr="00665397">
              <w:rPr>
                <w:rFonts w:cstheme="minorHAnsi"/>
                <w:sz w:val="21"/>
                <w:szCs w:val="21"/>
              </w:rPr>
              <w:t>Human and animal fecal waste</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1260"/>
        <w:gridCol w:w="720"/>
        <w:gridCol w:w="1170"/>
        <w:gridCol w:w="4497"/>
      </w:tblGrid>
      <w:tr w:rsidR="002531C8" w:rsidRPr="007922B8" w14:paraId="5614225D" w14:textId="77777777" w:rsidTr="00814850">
        <w:trPr>
          <w:tblHeader/>
          <w:jc w:val="center"/>
        </w:trPr>
        <w:tc>
          <w:tcPr>
            <w:tcW w:w="14212" w:type="dxa"/>
            <w:gridSpan w:val="8"/>
            <w:shd w:val="clear" w:color="auto" w:fill="D1DADD" w:themeFill="text2" w:themeFillTint="33"/>
            <w:vAlign w:val="center"/>
          </w:tcPr>
          <w:p w14:paraId="5C3AC7E9" w14:textId="38CBA94C" w:rsidR="002531C8" w:rsidRPr="00C410BB" w:rsidRDefault="002531C8" w:rsidP="002531C8">
            <w:pPr>
              <w:jc w:val="both"/>
              <w:rPr>
                <w:rFonts w:cstheme="minorHAnsi"/>
              </w:rPr>
            </w:pPr>
            <w:r>
              <w:rPr>
                <w:rFonts w:cstheme="minorHAnsi"/>
              </w:rPr>
              <w:t>Per- and polyfluoroalkyl substances (PFAS)</w:t>
            </w:r>
          </w:p>
        </w:tc>
      </w:tr>
      <w:tr w:rsidR="00A311C9" w:rsidRPr="00C410BB" w14:paraId="202D4A12" w14:textId="77777777" w:rsidTr="00D71B48">
        <w:trPr>
          <w:tblHeader/>
          <w:jc w:val="center"/>
        </w:trPr>
        <w:tc>
          <w:tcPr>
            <w:tcW w:w="3235" w:type="dxa"/>
            <w:shd w:val="clear" w:color="auto" w:fill="D1DADD" w:themeFill="text2" w:themeFillTint="33"/>
            <w:vAlign w:val="center"/>
          </w:tcPr>
          <w:p w14:paraId="0C1BA1A2" w14:textId="77777777" w:rsidR="00A311C9" w:rsidRPr="00C410BB" w:rsidRDefault="00A311C9" w:rsidP="00DE78B9">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1B14833E" w14:textId="77777777" w:rsidR="00A311C9" w:rsidRPr="000C073C" w:rsidRDefault="00A311C9" w:rsidP="00DE78B9">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7CFBAE9F" w14:textId="77777777" w:rsidR="00A311C9" w:rsidRPr="000C073C" w:rsidRDefault="00A311C9" w:rsidP="00DE78B9">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5E670671" w14:textId="77777777" w:rsidR="00A311C9" w:rsidRPr="000C073C" w:rsidRDefault="00A311C9" w:rsidP="00DE78B9">
            <w:pPr>
              <w:rPr>
                <w:rFonts w:cstheme="minorHAnsi"/>
                <w:sz w:val="20"/>
                <w:szCs w:val="20"/>
              </w:rPr>
            </w:pPr>
            <w:r w:rsidRPr="000C073C">
              <w:rPr>
                <w:rFonts w:cstheme="minorHAnsi"/>
                <w:sz w:val="20"/>
                <w:szCs w:val="20"/>
              </w:rPr>
              <w:t>Level Detected</w:t>
            </w:r>
          </w:p>
        </w:tc>
        <w:tc>
          <w:tcPr>
            <w:tcW w:w="1260" w:type="dxa"/>
            <w:shd w:val="clear" w:color="auto" w:fill="D1DADD" w:themeFill="text2" w:themeFillTint="33"/>
            <w:vAlign w:val="center"/>
          </w:tcPr>
          <w:p w14:paraId="316F007B" w14:textId="77777777" w:rsidR="00A311C9" w:rsidRPr="000C073C" w:rsidRDefault="00A311C9" w:rsidP="00DE78B9">
            <w:pPr>
              <w:rPr>
                <w:rFonts w:cstheme="minorHAnsi"/>
                <w:sz w:val="20"/>
                <w:szCs w:val="20"/>
              </w:rPr>
            </w:pPr>
            <w:r w:rsidRPr="000C073C">
              <w:rPr>
                <w:rFonts w:cstheme="minorHAnsi"/>
                <w:sz w:val="20"/>
                <w:szCs w:val="20"/>
              </w:rPr>
              <w:t>Range</w:t>
            </w:r>
          </w:p>
        </w:tc>
        <w:tc>
          <w:tcPr>
            <w:tcW w:w="720" w:type="dxa"/>
            <w:shd w:val="clear" w:color="auto" w:fill="D1DADD" w:themeFill="text2" w:themeFillTint="33"/>
            <w:vAlign w:val="center"/>
          </w:tcPr>
          <w:p w14:paraId="0A7249F3" w14:textId="77777777" w:rsidR="00A311C9" w:rsidRPr="000C073C" w:rsidRDefault="00A311C9" w:rsidP="00DE78B9">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D8BABE5" w14:textId="77777777" w:rsidR="00A311C9" w:rsidRPr="000C073C" w:rsidRDefault="00A311C9" w:rsidP="00DE78B9">
            <w:pPr>
              <w:rPr>
                <w:rFonts w:cstheme="minorHAnsi"/>
                <w:sz w:val="20"/>
                <w:szCs w:val="20"/>
              </w:rPr>
            </w:pPr>
            <w:r w:rsidRPr="000C073C">
              <w:rPr>
                <w:rFonts w:cstheme="minorHAnsi"/>
                <w:sz w:val="20"/>
                <w:szCs w:val="20"/>
              </w:rPr>
              <w:t>Violation Yes/No</w:t>
            </w:r>
          </w:p>
        </w:tc>
        <w:tc>
          <w:tcPr>
            <w:tcW w:w="4497" w:type="dxa"/>
            <w:shd w:val="clear" w:color="auto" w:fill="D1DADD" w:themeFill="text2" w:themeFillTint="33"/>
            <w:vAlign w:val="center"/>
          </w:tcPr>
          <w:p w14:paraId="524E4802" w14:textId="77777777" w:rsidR="00A311C9" w:rsidRPr="00C410BB" w:rsidRDefault="00A311C9" w:rsidP="00DE78B9">
            <w:pPr>
              <w:rPr>
                <w:rFonts w:cstheme="minorHAnsi"/>
              </w:rPr>
            </w:pPr>
            <w:r w:rsidRPr="00C410BB">
              <w:rPr>
                <w:rFonts w:cstheme="minorHAnsi"/>
              </w:rPr>
              <w:t>Typical Source of Contaminant</w:t>
            </w:r>
          </w:p>
        </w:tc>
      </w:tr>
      <w:tr w:rsidR="002531C8" w:rsidRPr="00C410BB" w14:paraId="05E20B8F" w14:textId="77777777" w:rsidTr="00D71B48">
        <w:trPr>
          <w:tblHeader/>
          <w:jc w:val="center"/>
        </w:trPr>
        <w:tc>
          <w:tcPr>
            <w:tcW w:w="3235" w:type="dxa"/>
            <w:vAlign w:val="center"/>
          </w:tcPr>
          <w:p w14:paraId="0A7B6164" w14:textId="7D80DACF" w:rsidR="002531C8" w:rsidRPr="003C2C4A" w:rsidRDefault="002531C8" w:rsidP="002531C8">
            <w:pPr>
              <w:spacing w:after="60"/>
              <w:rPr>
                <w:rFonts w:cstheme="minorHAnsi"/>
                <w:sz w:val="21"/>
                <w:szCs w:val="21"/>
                <w:lang w:val="es-ES"/>
              </w:rPr>
            </w:pPr>
            <w:proofErr w:type="spellStart"/>
            <w:r w:rsidRPr="003C2C4A">
              <w:rPr>
                <w:rFonts w:cstheme="minorHAnsi"/>
                <w:sz w:val="21"/>
                <w:szCs w:val="21"/>
                <w:lang w:val="es-ES"/>
              </w:rPr>
              <w:t>Hexafluoropropylene</w:t>
            </w:r>
            <w:proofErr w:type="spellEnd"/>
            <w:r w:rsidRPr="003C2C4A">
              <w:rPr>
                <w:rFonts w:cstheme="minorHAnsi"/>
                <w:sz w:val="21"/>
                <w:szCs w:val="21"/>
                <w:lang w:val="es-ES"/>
              </w:rPr>
              <w:t xml:space="preserve"> oxide </w:t>
            </w:r>
            <w:proofErr w:type="spellStart"/>
            <w:r w:rsidRPr="003C2C4A">
              <w:rPr>
                <w:rFonts w:cstheme="minorHAnsi"/>
                <w:sz w:val="21"/>
                <w:szCs w:val="21"/>
                <w:lang w:val="es-ES"/>
              </w:rPr>
              <w:t>dimer</w:t>
            </w:r>
            <w:proofErr w:type="spellEnd"/>
            <w:r w:rsidRPr="003C2C4A">
              <w:rPr>
                <w:rFonts w:cstheme="minorHAnsi"/>
                <w:sz w:val="21"/>
                <w:szCs w:val="21"/>
                <w:lang w:val="es-ES"/>
              </w:rPr>
              <w:t xml:space="preserve"> </w:t>
            </w:r>
            <w:proofErr w:type="spellStart"/>
            <w:r w:rsidRPr="003C2C4A">
              <w:rPr>
                <w:rFonts w:cstheme="minorHAnsi"/>
                <w:sz w:val="21"/>
                <w:szCs w:val="21"/>
                <w:lang w:val="es-ES"/>
              </w:rPr>
              <w:t>acid</w:t>
            </w:r>
            <w:proofErr w:type="spellEnd"/>
            <w:r w:rsidRPr="003C2C4A">
              <w:rPr>
                <w:rFonts w:cstheme="minorHAnsi"/>
                <w:sz w:val="21"/>
                <w:szCs w:val="21"/>
                <w:lang w:val="es-ES"/>
              </w:rPr>
              <w:t xml:space="preserve"> (HFPO-DA) (</w:t>
            </w:r>
            <w:proofErr w:type="spellStart"/>
            <w:r w:rsidRPr="003C2C4A">
              <w:rPr>
                <w:rFonts w:cstheme="minorHAnsi"/>
                <w:sz w:val="21"/>
                <w:szCs w:val="21"/>
                <w:lang w:val="es-ES"/>
              </w:rPr>
              <w:t>ppt</w:t>
            </w:r>
            <w:proofErr w:type="spellEnd"/>
            <w:r w:rsidRPr="003C2C4A">
              <w:rPr>
                <w:rFonts w:cstheme="minorHAnsi"/>
                <w:sz w:val="21"/>
                <w:szCs w:val="21"/>
                <w:lang w:val="es-ES"/>
              </w:rPr>
              <w:t>)</w:t>
            </w:r>
          </w:p>
        </w:tc>
        <w:tc>
          <w:tcPr>
            <w:tcW w:w="1170" w:type="dxa"/>
            <w:vAlign w:val="center"/>
          </w:tcPr>
          <w:p w14:paraId="3A53EC0E" w14:textId="14223149" w:rsidR="002531C8" w:rsidRPr="00665397" w:rsidRDefault="002531C8" w:rsidP="00DE78B9">
            <w:pPr>
              <w:spacing w:after="60"/>
              <w:rPr>
                <w:rFonts w:cstheme="minorHAnsi"/>
                <w:sz w:val="21"/>
                <w:szCs w:val="21"/>
              </w:rPr>
            </w:pPr>
            <w:r>
              <w:rPr>
                <w:rFonts w:cstheme="minorHAnsi"/>
                <w:sz w:val="21"/>
                <w:szCs w:val="21"/>
              </w:rPr>
              <w:t>370</w:t>
            </w:r>
          </w:p>
        </w:tc>
        <w:tc>
          <w:tcPr>
            <w:tcW w:w="1080" w:type="dxa"/>
            <w:vAlign w:val="center"/>
          </w:tcPr>
          <w:p w14:paraId="4093ADCD" w14:textId="74304E17"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C7F6DB5" w14:textId="7890DE56" w:rsidR="002531C8" w:rsidRPr="00665397" w:rsidRDefault="00511602" w:rsidP="00DE78B9">
            <w:pPr>
              <w:spacing w:after="60"/>
              <w:rPr>
                <w:rFonts w:cstheme="minorHAnsi"/>
                <w:sz w:val="21"/>
                <w:szCs w:val="21"/>
              </w:rPr>
            </w:pPr>
            <w:r>
              <w:rPr>
                <w:rFonts w:cstheme="minorHAnsi"/>
                <w:sz w:val="21"/>
                <w:szCs w:val="21"/>
              </w:rPr>
              <w:t>&lt;2.0</w:t>
            </w:r>
          </w:p>
        </w:tc>
        <w:tc>
          <w:tcPr>
            <w:tcW w:w="1260" w:type="dxa"/>
            <w:vAlign w:val="center"/>
          </w:tcPr>
          <w:p w14:paraId="3FA0A999" w14:textId="16DFD79F" w:rsidR="002531C8" w:rsidRPr="00665397" w:rsidRDefault="00511602" w:rsidP="00DE78B9">
            <w:pPr>
              <w:spacing w:after="60"/>
              <w:rPr>
                <w:rFonts w:cstheme="minorHAnsi"/>
                <w:sz w:val="21"/>
                <w:szCs w:val="21"/>
              </w:rPr>
            </w:pPr>
            <w:r>
              <w:rPr>
                <w:rFonts w:cstheme="minorHAnsi"/>
                <w:sz w:val="21"/>
                <w:szCs w:val="21"/>
              </w:rPr>
              <w:t>2.0</w:t>
            </w:r>
          </w:p>
        </w:tc>
        <w:tc>
          <w:tcPr>
            <w:tcW w:w="720" w:type="dxa"/>
            <w:vAlign w:val="center"/>
          </w:tcPr>
          <w:p w14:paraId="11971B57" w14:textId="05BCDB6D" w:rsidR="002531C8" w:rsidRPr="00665397" w:rsidRDefault="00511602" w:rsidP="00DE78B9">
            <w:pPr>
              <w:spacing w:after="60"/>
              <w:rPr>
                <w:rFonts w:cstheme="minorHAnsi"/>
                <w:sz w:val="21"/>
                <w:szCs w:val="21"/>
              </w:rPr>
            </w:pPr>
            <w:r>
              <w:rPr>
                <w:rFonts w:cstheme="minorHAnsi"/>
                <w:sz w:val="21"/>
                <w:szCs w:val="21"/>
              </w:rPr>
              <w:t>2021</w:t>
            </w:r>
          </w:p>
        </w:tc>
        <w:tc>
          <w:tcPr>
            <w:tcW w:w="1170" w:type="dxa"/>
            <w:vAlign w:val="center"/>
          </w:tcPr>
          <w:p w14:paraId="6D009A64" w14:textId="09FD785A" w:rsidR="002531C8" w:rsidRPr="00665397" w:rsidRDefault="00511602" w:rsidP="00DE78B9">
            <w:pPr>
              <w:spacing w:after="60"/>
              <w:rPr>
                <w:rFonts w:cstheme="minorHAnsi"/>
                <w:sz w:val="21"/>
                <w:szCs w:val="21"/>
              </w:rPr>
            </w:pPr>
            <w:r>
              <w:rPr>
                <w:rFonts w:cstheme="minorHAnsi"/>
                <w:sz w:val="21"/>
                <w:szCs w:val="21"/>
              </w:rPr>
              <w:t>No</w:t>
            </w:r>
          </w:p>
        </w:tc>
        <w:tc>
          <w:tcPr>
            <w:tcW w:w="4497" w:type="dxa"/>
            <w:vAlign w:val="center"/>
          </w:tcPr>
          <w:p w14:paraId="772F756E" w14:textId="5556CC55"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4B2FDA99" w14:textId="0A462556" w:rsidR="002531C8" w:rsidRPr="00665397" w:rsidRDefault="002531C8" w:rsidP="002531C8">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2531C8" w:rsidRPr="00C410BB" w14:paraId="1E67CCFA" w14:textId="77777777" w:rsidTr="00D71B48">
        <w:trPr>
          <w:tblHeader/>
          <w:jc w:val="center"/>
        </w:trPr>
        <w:tc>
          <w:tcPr>
            <w:tcW w:w="3235" w:type="dxa"/>
            <w:vAlign w:val="center"/>
          </w:tcPr>
          <w:p w14:paraId="11A579E1" w14:textId="56AE67E8" w:rsidR="002531C8" w:rsidRPr="00665397" w:rsidRDefault="002531C8" w:rsidP="002531C8">
            <w:pPr>
              <w:spacing w:after="60"/>
              <w:rPr>
                <w:rFonts w:cstheme="minorHAnsi"/>
                <w:sz w:val="21"/>
                <w:szCs w:val="21"/>
              </w:rPr>
            </w:pPr>
            <w:proofErr w:type="spellStart"/>
            <w:r w:rsidRPr="002531C8">
              <w:rPr>
                <w:rFonts w:cstheme="minorHAnsi"/>
                <w:sz w:val="21"/>
                <w:szCs w:val="21"/>
              </w:rPr>
              <w:t>Perfluorobutane</w:t>
            </w:r>
            <w:proofErr w:type="spellEnd"/>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14417AAB" w14:textId="41A2CB82" w:rsidR="002531C8" w:rsidRPr="00665397" w:rsidRDefault="002531C8" w:rsidP="00DE78B9">
            <w:pPr>
              <w:spacing w:after="60"/>
              <w:rPr>
                <w:rFonts w:cstheme="minorHAnsi"/>
                <w:sz w:val="21"/>
                <w:szCs w:val="21"/>
              </w:rPr>
            </w:pPr>
            <w:r>
              <w:rPr>
                <w:rFonts w:cstheme="minorHAnsi"/>
                <w:sz w:val="21"/>
                <w:szCs w:val="21"/>
              </w:rPr>
              <w:t>420</w:t>
            </w:r>
          </w:p>
        </w:tc>
        <w:tc>
          <w:tcPr>
            <w:tcW w:w="1080" w:type="dxa"/>
            <w:vAlign w:val="center"/>
          </w:tcPr>
          <w:p w14:paraId="2F0BA200" w14:textId="72EA716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6C52B676" w14:textId="552DEED3" w:rsidR="002531C8" w:rsidRPr="00665397" w:rsidRDefault="00511602" w:rsidP="00DE78B9">
            <w:pPr>
              <w:spacing w:after="60"/>
              <w:rPr>
                <w:rFonts w:cstheme="minorHAnsi"/>
                <w:sz w:val="21"/>
                <w:szCs w:val="21"/>
              </w:rPr>
            </w:pPr>
            <w:r>
              <w:rPr>
                <w:rFonts w:cstheme="minorHAnsi"/>
                <w:sz w:val="21"/>
                <w:szCs w:val="21"/>
              </w:rPr>
              <w:t>&lt;2.0</w:t>
            </w:r>
          </w:p>
        </w:tc>
        <w:tc>
          <w:tcPr>
            <w:tcW w:w="1260" w:type="dxa"/>
            <w:vAlign w:val="center"/>
          </w:tcPr>
          <w:p w14:paraId="3C2EAC40" w14:textId="05023446" w:rsidR="002531C8" w:rsidRPr="00665397" w:rsidRDefault="00511602" w:rsidP="00DE78B9">
            <w:pPr>
              <w:spacing w:after="60"/>
              <w:rPr>
                <w:rFonts w:cstheme="minorHAnsi"/>
                <w:sz w:val="21"/>
                <w:szCs w:val="21"/>
              </w:rPr>
            </w:pPr>
            <w:r>
              <w:rPr>
                <w:rFonts w:cstheme="minorHAnsi"/>
                <w:sz w:val="21"/>
                <w:szCs w:val="21"/>
              </w:rPr>
              <w:t>2.0</w:t>
            </w:r>
          </w:p>
        </w:tc>
        <w:tc>
          <w:tcPr>
            <w:tcW w:w="720" w:type="dxa"/>
            <w:vAlign w:val="center"/>
          </w:tcPr>
          <w:p w14:paraId="6592F5EE" w14:textId="17F066AA" w:rsidR="002531C8" w:rsidRPr="00665397" w:rsidRDefault="00511602" w:rsidP="00DE78B9">
            <w:pPr>
              <w:spacing w:after="60"/>
              <w:rPr>
                <w:rFonts w:cstheme="minorHAnsi"/>
                <w:sz w:val="21"/>
                <w:szCs w:val="21"/>
              </w:rPr>
            </w:pPr>
            <w:r>
              <w:rPr>
                <w:rFonts w:cstheme="minorHAnsi"/>
                <w:sz w:val="21"/>
                <w:szCs w:val="21"/>
              </w:rPr>
              <w:t>2021</w:t>
            </w:r>
          </w:p>
        </w:tc>
        <w:tc>
          <w:tcPr>
            <w:tcW w:w="1170" w:type="dxa"/>
            <w:vAlign w:val="center"/>
          </w:tcPr>
          <w:p w14:paraId="51F18DC4" w14:textId="6B7AC6ED" w:rsidR="002531C8" w:rsidRPr="00665397" w:rsidRDefault="00511602" w:rsidP="00DE78B9">
            <w:pPr>
              <w:spacing w:after="60"/>
              <w:rPr>
                <w:rFonts w:cstheme="minorHAnsi"/>
                <w:sz w:val="21"/>
                <w:szCs w:val="21"/>
              </w:rPr>
            </w:pPr>
            <w:r>
              <w:rPr>
                <w:rFonts w:cstheme="minorHAnsi"/>
                <w:sz w:val="21"/>
                <w:szCs w:val="21"/>
              </w:rPr>
              <w:t>No</w:t>
            </w:r>
          </w:p>
        </w:tc>
        <w:tc>
          <w:tcPr>
            <w:tcW w:w="4497" w:type="dxa"/>
            <w:vAlign w:val="center"/>
          </w:tcPr>
          <w:p w14:paraId="2047F295" w14:textId="2D3677BD"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AD87E08" w14:textId="5B2B84A4" w:rsidR="002531C8" w:rsidRPr="00665397" w:rsidRDefault="002531C8" w:rsidP="002531C8">
            <w:pPr>
              <w:spacing w:after="60"/>
              <w:rPr>
                <w:rFonts w:cstheme="minorHAnsi"/>
                <w:sz w:val="21"/>
                <w:szCs w:val="21"/>
              </w:rPr>
            </w:pPr>
            <w:r w:rsidRPr="002531C8">
              <w:rPr>
                <w:rFonts w:cstheme="minorHAnsi"/>
                <w:sz w:val="21"/>
                <w:szCs w:val="21"/>
              </w:rPr>
              <w:t xml:space="preserve">facilities; </w:t>
            </w:r>
            <w:r w:rsidR="002C5EB4">
              <w:rPr>
                <w:rFonts w:cstheme="minorHAnsi"/>
                <w:sz w:val="21"/>
                <w:szCs w:val="21"/>
              </w:rPr>
              <w:t>S</w:t>
            </w:r>
            <w:r w:rsidRPr="002531C8">
              <w:rPr>
                <w:rFonts w:cstheme="minorHAnsi"/>
                <w:sz w:val="21"/>
                <w:szCs w:val="21"/>
              </w:rPr>
              <w:t>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2531C8" w:rsidRPr="00C410BB" w14:paraId="074A2356" w14:textId="77777777" w:rsidTr="00D71B48">
        <w:trPr>
          <w:tblHeader/>
          <w:jc w:val="center"/>
        </w:trPr>
        <w:tc>
          <w:tcPr>
            <w:tcW w:w="3235" w:type="dxa"/>
            <w:vAlign w:val="center"/>
          </w:tcPr>
          <w:p w14:paraId="0F2F6505" w14:textId="58453B32" w:rsidR="002531C8" w:rsidRPr="00665397" w:rsidRDefault="002531C8" w:rsidP="002531C8">
            <w:pPr>
              <w:spacing w:after="60"/>
              <w:rPr>
                <w:rFonts w:cstheme="minorHAnsi"/>
                <w:sz w:val="21"/>
                <w:szCs w:val="21"/>
              </w:rPr>
            </w:pPr>
            <w:proofErr w:type="spellStart"/>
            <w:r w:rsidRPr="002531C8">
              <w:rPr>
                <w:rFonts w:cstheme="minorHAnsi"/>
                <w:sz w:val="21"/>
                <w:szCs w:val="21"/>
              </w:rPr>
              <w:t>Perfluorohexane</w:t>
            </w:r>
            <w:proofErr w:type="spellEnd"/>
            <w:r>
              <w:rPr>
                <w:rFonts w:cstheme="minorHAnsi"/>
                <w:sz w:val="21"/>
                <w:szCs w:val="21"/>
              </w:rPr>
              <w:t xml:space="preserve"> </w:t>
            </w:r>
            <w:r w:rsidRPr="002531C8">
              <w:rPr>
                <w:rFonts w:cstheme="minorHAnsi"/>
                <w:sz w:val="21"/>
                <w:szCs w:val="21"/>
              </w:rPr>
              <w:t>sulfonic acid (</w:t>
            </w:r>
            <w:proofErr w:type="spellStart"/>
            <w:r w:rsidRPr="002531C8">
              <w:rPr>
                <w:rFonts w:cstheme="minorHAnsi"/>
                <w:sz w:val="21"/>
                <w:szCs w:val="21"/>
              </w:rPr>
              <w:t>PFHxS</w:t>
            </w:r>
            <w:proofErr w:type="spellEnd"/>
            <w:r w:rsidRPr="002531C8">
              <w:rPr>
                <w:rFonts w:cstheme="minorHAnsi"/>
                <w:sz w:val="21"/>
                <w:szCs w:val="21"/>
              </w:rPr>
              <w:t>)</w:t>
            </w:r>
            <w:r>
              <w:rPr>
                <w:rFonts w:cstheme="minorHAnsi"/>
                <w:sz w:val="21"/>
                <w:szCs w:val="21"/>
              </w:rPr>
              <w:t xml:space="preserve"> </w:t>
            </w:r>
            <w:r w:rsidRPr="002531C8">
              <w:rPr>
                <w:rFonts w:cstheme="minorHAnsi"/>
                <w:sz w:val="21"/>
                <w:szCs w:val="21"/>
              </w:rPr>
              <w:t>(ppt)</w:t>
            </w:r>
          </w:p>
        </w:tc>
        <w:tc>
          <w:tcPr>
            <w:tcW w:w="1170" w:type="dxa"/>
            <w:vAlign w:val="center"/>
          </w:tcPr>
          <w:p w14:paraId="28432E42" w14:textId="6DDADBD7" w:rsidR="002531C8" w:rsidRPr="00665397" w:rsidRDefault="002531C8" w:rsidP="00DE78B9">
            <w:pPr>
              <w:spacing w:after="60"/>
              <w:rPr>
                <w:rFonts w:cstheme="minorHAnsi"/>
                <w:sz w:val="21"/>
                <w:szCs w:val="21"/>
              </w:rPr>
            </w:pPr>
            <w:r>
              <w:rPr>
                <w:rFonts w:cstheme="minorHAnsi"/>
                <w:sz w:val="21"/>
                <w:szCs w:val="21"/>
              </w:rPr>
              <w:t>51</w:t>
            </w:r>
          </w:p>
        </w:tc>
        <w:tc>
          <w:tcPr>
            <w:tcW w:w="1080" w:type="dxa"/>
            <w:vAlign w:val="center"/>
          </w:tcPr>
          <w:p w14:paraId="345271B8" w14:textId="270CFD8B"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59E16E38" w14:textId="7FFC09AA" w:rsidR="002531C8" w:rsidRPr="00665397" w:rsidRDefault="00511602" w:rsidP="00DE78B9">
            <w:pPr>
              <w:spacing w:after="60"/>
              <w:rPr>
                <w:rFonts w:cstheme="minorHAnsi"/>
                <w:sz w:val="21"/>
                <w:szCs w:val="21"/>
              </w:rPr>
            </w:pPr>
            <w:r>
              <w:rPr>
                <w:rFonts w:cstheme="minorHAnsi"/>
                <w:sz w:val="21"/>
                <w:szCs w:val="21"/>
              </w:rPr>
              <w:t>&lt;2.0</w:t>
            </w:r>
          </w:p>
        </w:tc>
        <w:tc>
          <w:tcPr>
            <w:tcW w:w="1260" w:type="dxa"/>
            <w:vAlign w:val="center"/>
          </w:tcPr>
          <w:p w14:paraId="384E3409" w14:textId="6FFD53AC" w:rsidR="002531C8" w:rsidRPr="00665397" w:rsidRDefault="00511602" w:rsidP="00DE78B9">
            <w:pPr>
              <w:spacing w:after="60"/>
              <w:rPr>
                <w:rFonts w:cstheme="minorHAnsi"/>
                <w:sz w:val="21"/>
                <w:szCs w:val="21"/>
              </w:rPr>
            </w:pPr>
            <w:r>
              <w:rPr>
                <w:rFonts w:cstheme="minorHAnsi"/>
                <w:sz w:val="21"/>
                <w:szCs w:val="21"/>
              </w:rPr>
              <w:t>2.0</w:t>
            </w:r>
          </w:p>
        </w:tc>
        <w:tc>
          <w:tcPr>
            <w:tcW w:w="720" w:type="dxa"/>
            <w:vAlign w:val="center"/>
          </w:tcPr>
          <w:p w14:paraId="2B2F0102" w14:textId="41EDF9DB" w:rsidR="002531C8" w:rsidRPr="00665397" w:rsidRDefault="00511602" w:rsidP="00DE78B9">
            <w:pPr>
              <w:spacing w:after="60"/>
              <w:rPr>
                <w:rFonts w:cstheme="minorHAnsi"/>
                <w:sz w:val="21"/>
                <w:szCs w:val="21"/>
              </w:rPr>
            </w:pPr>
            <w:r>
              <w:rPr>
                <w:rFonts w:cstheme="minorHAnsi"/>
                <w:sz w:val="21"/>
                <w:szCs w:val="21"/>
              </w:rPr>
              <w:t>2021</w:t>
            </w:r>
          </w:p>
        </w:tc>
        <w:tc>
          <w:tcPr>
            <w:tcW w:w="1170" w:type="dxa"/>
            <w:vAlign w:val="center"/>
          </w:tcPr>
          <w:p w14:paraId="454664FF" w14:textId="6E4B6BD5" w:rsidR="002531C8" w:rsidRPr="00665397" w:rsidRDefault="00511602" w:rsidP="00DE78B9">
            <w:pPr>
              <w:spacing w:after="60"/>
              <w:rPr>
                <w:rFonts w:cstheme="minorHAnsi"/>
                <w:sz w:val="21"/>
                <w:szCs w:val="21"/>
              </w:rPr>
            </w:pPr>
            <w:r>
              <w:rPr>
                <w:rFonts w:cstheme="minorHAnsi"/>
                <w:sz w:val="21"/>
                <w:szCs w:val="21"/>
              </w:rPr>
              <w:t>No</w:t>
            </w:r>
          </w:p>
        </w:tc>
        <w:tc>
          <w:tcPr>
            <w:tcW w:w="4497" w:type="dxa"/>
            <w:vAlign w:val="center"/>
          </w:tcPr>
          <w:p w14:paraId="04C7B6C8" w14:textId="378AB728"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002C5EB4">
              <w:rPr>
                <w:rFonts w:cstheme="minorHAnsi"/>
                <w:sz w:val="21"/>
                <w:szCs w:val="21"/>
              </w:rPr>
              <w:t>D</w:t>
            </w:r>
            <w:r w:rsidRPr="002531C8">
              <w:rPr>
                <w:rFonts w:cstheme="minorHAnsi"/>
                <w:sz w:val="21"/>
                <w:szCs w:val="21"/>
              </w:rPr>
              <w:t>ischarge and waste</w:t>
            </w:r>
          </w:p>
          <w:p w14:paraId="389D581D" w14:textId="7CBBD60B"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15EEB09B" w14:textId="77777777" w:rsidTr="00D71B48">
        <w:trPr>
          <w:tblHeader/>
          <w:jc w:val="center"/>
        </w:trPr>
        <w:tc>
          <w:tcPr>
            <w:tcW w:w="3235" w:type="dxa"/>
            <w:vAlign w:val="center"/>
          </w:tcPr>
          <w:p w14:paraId="423A42B4" w14:textId="689EA9AF" w:rsidR="002531C8" w:rsidRPr="00665397" w:rsidRDefault="002531C8" w:rsidP="002531C8">
            <w:pPr>
              <w:spacing w:after="60"/>
              <w:rPr>
                <w:rFonts w:cstheme="minorHAnsi"/>
                <w:sz w:val="21"/>
                <w:szCs w:val="21"/>
              </w:rPr>
            </w:pPr>
            <w:proofErr w:type="spellStart"/>
            <w:r w:rsidRPr="002531C8">
              <w:rPr>
                <w:rFonts w:cstheme="minorHAnsi"/>
                <w:sz w:val="21"/>
                <w:szCs w:val="21"/>
              </w:rPr>
              <w:t>Perfluorohexanoic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w:t>
            </w:r>
            <w:proofErr w:type="spellStart"/>
            <w:r w:rsidRPr="002531C8">
              <w:rPr>
                <w:rFonts w:cstheme="minorHAnsi"/>
                <w:sz w:val="21"/>
                <w:szCs w:val="21"/>
              </w:rPr>
              <w:t>PFHxA</w:t>
            </w:r>
            <w:proofErr w:type="spellEnd"/>
            <w:r w:rsidRPr="002531C8">
              <w:rPr>
                <w:rFonts w:cstheme="minorHAnsi"/>
                <w:sz w:val="21"/>
                <w:szCs w:val="21"/>
              </w:rPr>
              <w:t>) (ppt)</w:t>
            </w:r>
          </w:p>
        </w:tc>
        <w:tc>
          <w:tcPr>
            <w:tcW w:w="1170" w:type="dxa"/>
            <w:vAlign w:val="center"/>
          </w:tcPr>
          <w:p w14:paraId="501DD087" w14:textId="6D6074AE" w:rsidR="002531C8" w:rsidRPr="00665397" w:rsidRDefault="002531C8" w:rsidP="00DE78B9">
            <w:pPr>
              <w:spacing w:after="60"/>
              <w:rPr>
                <w:rFonts w:cstheme="minorHAnsi"/>
                <w:sz w:val="21"/>
                <w:szCs w:val="21"/>
              </w:rPr>
            </w:pPr>
            <w:r>
              <w:rPr>
                <w:rFonts w:cstheme="minorHAnsi"/>
                <w:sz w:val="21"/>
                <w:szCs w:val="21"/>
              </w:rPr>
              <w:t>400,000</w:t>
            </w:r>
          </w:p>
        </w:tc>
        <w:tc>
          <w:tcPr>
            <w:tcW w:w="1080" w:type="dxa"/>
            <w:vAlign w:val="center"/>
          </w:tcPr>
          <w:p w14:paraId="22D59C6B" w14:textId="38678CD9"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7DE7262" w14:textId="2B39EBEF" w:rsidR="002531C8" w:rsidRPr="00665397" w:rsidRDefault="00511602" w:rsidP="00DE78B9">
            <w:pPr>
              <w:spacing w:after="60"/>
              <w:rPr>
                <w:rFonts w:cstheme="minorHAnsi"/>
                <w:sz w:val="21"/>
                <w:szCs w:val="21"/>
              </w:rPr>
            </w:pPr>
            <w:r>
              <w:rPr>
                <w:rFonts w:cstheme="minorHAnsi"/>
                <w:sz w:val="21"/>
                <w:szCs w:val="21"/>
              </w:rPr>
              <w:t>&lt;2.0</w:t>
            </w:r>
          </w:p>
        </w:tc>
        <w:tc>
          <w:tcPr>
            <w:tcW w:w="1260" w:type="dxa"/>
            <w:vAlign w:val="center"/>
          </w:tcPr>
          <w:p w14:paraId="2BD71EAD" w14:textId="56042834" w:rsidR="002531C8" w:rsidRPr="00665397" w:rsidRDefault="00511602" w:rsidP="00DE78B9">
            <w:pPr>
              <w:spacing w:after="60"/>
              <w:rPr>
                <w:rFonts w:cstheme="minorHAnsi"/>
                <w:sz w:val="21"/>
                <w:szCs w:val="21"/>
              </w:rPr>
            </w:pPr>
            <w:r>
              <w:rPr>
                <w:rFonts w:cstheme="minorHAnsi"/>
                <w:sz w:val="21"/>
                <w:szCs w:val="21"/>
              </w:rPr>
              <w:t>2.0</w:t>
            </w:r>
          </w:p>
        </w:tc>
        <w:tc>
          <w:tcPr>
            <w:tcW w:w="720" w:type="dxa"/>
            <w:vAlign w:val="center"/>
          </w:tcPr>
          <w:p w14:paraId="76C09D19" w14:textId="157D1A9C" w:rsidR="002531C8" w:rsidRPr="00665397" w:rsidRDefault="00511602" w:rsidP="00DE78B9">
            <w:pPr>
              <w:spacing w:after="60"/>
              <w:rPr>
                <w:rFonts w:cstheme="minorHAnsi"/>
                <w:sz w:val="21"/>
                <w:szCs w:val="21"/>
              </w:rPr>
            </w:pPr>
            <w:r>
              <w:rPr>
                <w:rFonts w:cstheme="minorHAnsi"/>
                <w:sz w:val="21"/>
                <w:szCs w:val="21"/>
              </w:rPr>
              <w:t>2021</w:t>
            </w:r>
          </w:p>
        </w:tc>
        <w:tc>
          <w:tcPr>
            <w:tcW w:w="1170" w:type="dxa"/>
            <w:vAlign w:val="center"/>
          </w:tcPr>
          <w:p w14:paraId="5657C882" w14:textId="16083FE5" w:rsidR="002531C8" w:rsidRPr="00665397" w:rsidRDefault="00511602" w:rsidP="00DE78B9">
            <w:pPr>
              <w:spacing w:after="60"/>
              <w:rPr>
                <w:rFonts w:cstheme="minorHAnsi"/>
                <w:sz w:val="21"/>
                <w:szCs w:val="21"/>
              </w:rPr>
            </w:pPr>
            <w:r>
              <w:rPr>
                <w:rFonts w:cstheme="minorHAnsi"/>
                <w:sz w:val="21"/>
                <w:szCs w:val="21"/>
              </w:rPr>
              <w:t>No</w:t>
            </w:r>
          </w:p>
        </w:tc>
        <w:tc>
          <w:tcPr>
            <w:tcW w:w="4497" w:type="dxa"/>
            <w:vAlign w:val="center"/>
          </w:tcPr>
          <w:p w14:paraId="262248DC" w14:textId="491CAB4C"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002C5EB4">
              <w:rPr>
                <w:rFonts w:cstheme="minorHAnsi"/>
                <w:sz w:val="21"/>
                <w:szCs w:val="21"/>
              </w:rPr>
              <w:t>D</w:t>
            </w:r>
            <w:r w:rsidRPr="002531C8">
              <w:rPr>
                <w:rFonts w:cstheme="minorHAnsi"/>
                <w:sz w:val="21"/>
                <w:szCs w:val="21"/>
              </w:rPr>
              <w:t>ischarge and waste</w:t>
            </w:r>
          </w:p>
          <w:p w14:paraId="00B409F5" w14:textId="0C51F20C"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73F88975" w14:textId="77777777" w:rsidTr="00D71B48">
        <w:trPr>
          <w:tblHeader/>
          <w:jc w:val="center"/>
        </w:trPr>
        <w:tc>
          <w:tcPr>
            <w:tcW w:w="3235" w:type="dxa"/>
            <w:vAlign w:val="center"/>
          </w:tcPr>
          <w:p w14:paraId="4BE2169C" w14:textId="28DC0E1B" w:rsidR="002531C8" w:rsidRPr="00665397" w:rsidRDefault="002531C8" w:rsidP="002531C8">
            <w:pPr>
              <w:spacing w:after="60"/>
              <w:rPr>
                <w:rFonts w:cstheme="minorHAnsi"/>
                <w:sz w:val="21"/>
                <w:szCs w:val="21"/>
              </w:rPr>
            </w:pPr>
            <w:proofErr w:type="spellStart"/>
            <w:r w:rsidRPr="002531C8">
              <w:rPr>
                <w:rFonts w:cstheme="minorHAnsi"/>
                <w:sz w:val="21"/>
                <w:szCs w:val="21"/>
              </w:rPr>
              <w:t>Perfluorononanoic</w:t>
            </w:r>
            <w:proofErr w:type="spellEnd"/>
            <w:r w:rsidRPr="002531C8">
              <w:rPr>
                <w:rFonts w:cstheme="minorHAnsi"/>
                <w:sz w:val="21"/>
                <w:szCs w:val="21"/>
              </w:rPr>
              <w:t xml:space="preserve"> acid</w:t>
            </w:r>
            <w:r>
              <w:rPr>
                <w:rFonts w:cstheme="minorHAnsi"/>
                <w:sz w:val="21"/>
                <w:szCs w:val="21"/>
              </w:rPr>
              <w:t xml:space="preserve"> </w:t>
            </w:r>
            <w:r w:rsidRPr="002531C8">
              <w:rPr>
                <w:rFonts w:cstheme="minorHAnsi"/>
                <w:sz w:val="21"/>
                <w:szCs w:val="21"/>
              </w:rPr>
              <w:t>(PFNA) (ppt)</w:t>
            </w:r>
          </w:p>
        </w:tc>
        <w:tc>
          <w:tcPr>
            <w:tcW w:w="1170" w:type="dxa"/>
            <w:vAlign w:val="center"/>
          </w:tcPr>
          <w:p w14:paraId="3B8A3836" w14:textId="28693445" w:rsidR="002531C8" w:rsidRPr="00665397" w:rsidRDefault="002531C8" w:rsidP="00DE78B9">
            <w:pPr>
              <w:spacing w:after="60"/>
              <w:rPr>
                <w:rFonts w:cstheme="minorHAnsi"/>
                <w:sz w:val="21"/>
                <w:szCs w:val="21"/>
              </w:rPr>
            </w:pPr>
            <w:r>
              <w:rPr>
                <w:rFonts w:cstheme="minorHAnsi"/>
                <w:sz w:val="21"/>
                <w:szCs w:val="21"/>
              </w:rPr>
              <w:t>6</w:t>
            </w:r>
          </w:p>
        </w:tc>
        <w:tc>
          <w:tcPr>
            <w:tcW w:w="1080" w:type="dxa"/>
            <w:vAlign w:val="center"/>
          </w:tcPr>
          <w:p w14:paraId="409B4BC7" w14:textId="7793220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20B6FB2B" w14:textId="6A3F929C" w:rsidR="002531C8" w:rsidRPr="00665397" w:rsidRDefault="00511602" w:rsidP="00DE78B9">
            <w:pPr>
              <w:spacing w:after="60"/>
              <w:rPr>
                <w:rFonts w:cstheme="minorHAnsi"/>
                <w:sz w:val="21"/>
                <w:szCs w:val="21"/>
              </w:rPr>
            </w:pPr>
            <w:r>
              <w:rPr>
                <w:rFonts w:cstheme="minorHAnsi"/>
                <w:sz w:val="21"/>
                <w:szCs w:val="21"/>
              </w:rPr>
              <w:t>&lt;2.0</w:t>
            </w:r>
          </w:p>
        </w:tc>
        <w:tc>
          <w:tcPr>
            <w:tcW w:w="1260" w:type="dxa"/>
            <w:vAlign w:val="center"/>
          </w:tcPr>
          <w:p w14:paraId="26CE6D59" w14:textId="55EB133B" w:rsidR="002531C8" w:rsidRPr="00665397" w:rsidRDefault="00511602" w:rsidP="00DE78B9">
            <w:pPr>
              <w:spacing w:after="60"/>
              <w:rPr>
                <w:rFonts w:cstheme="minorHAnsi"/>
                <w:sz w:val="21"/>
                <w:szCs w:val="21"/>
              </w:rPr>
            </w:pPr>
            <w:r>
              <w:rPr>
                <w:rFonts w:cstheme="minorHAnsi"/>
                <w:sz w:val="21"/>
                <w:szCs w:val="21"/>
              </w:rPr>
              <w:t>2.0</w:t>
            </w:r>
          </w:p>
        </w:tc>
        <w:tc>
          <w:tcPr>
            <w:tcW w:w="720" w:type="dxa"/>
            <w:vAlign w:val="center"/>
          </w:tcPr>
          <w:p w14:paraId="5845C92B" w14:textId="7E378850" w:rsidR="002531C8" w:rsidRPr="00665397" w:rsidRDefault="00511602" w:rsidP="00DE78B9">
            <w:pPr>
              <w:spacing w:after="60"/>
              <w:rPr>
                <w:rFonts w:cstheme="minorHAnsi"/>
                <w:sz w:val="21"/>
                <w:szCs w:val="21"/>
              </w:rPr>
            </w:pPr>
            <w:r>
              <w:rPr>
                <w:rFonts w:cstheme="minorHAnsi"/>
                <w:sz w:val="21"/>
                <w:szCs w:val="21"/>
              </w:rPr>
              <w:t>2021</w:t>
            </w:r>
          </w:p>
        </w:tc>
        <w:tc>
          <w:tcPr>
            <w:tcW w:w="1170" w:type="dxa"/>
            <w:vAlign w:val="center"/>
          </w:tcPr>
          <w:p w14:paraId="08436EA9" w14:textId="1DD44836" w:rsidR="002531C8" w:rsidRPr="00665397" w:rsidRDefault="00511602" w:rsidP="00DE78B9">
            <w:pPr>
              <w:spacing w:after="60"/>
              <w:rPr>
                <w:rFonts w:cstheme="minorHAnsi"/>
                <w:sz w:val="21"/>
                <w:szCs w:val="21"/>
              </w:rPr>
            </w:pPr>
            <w:r>
              <w:rPr>
                <w:rFonts w:cstheme="minorHAnsi"/>
                <w:sz w:val="21"/>
                <w:szCs w:val="21"/>
              </w:rPr>
              <w:t>No</w:t>
            </w:r>
          </w:p>
        </w:tc>
        <w:tc>
          <w:tcPr>
            <w:tcW w:w="4497" w:type="dxa"/>
            <w:vAlign w:val="center"/>
          </w:tcPr>
          <w:p w14:paraId="7F4449C8" w14:textId="63B2A09A"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DF8FC6C" w14:textId="4C3616D3" w:rsidR="002531C8" w:rsidRPr="00665397" w:rsidRDefault="002531C8" w:rsidP="002531C8">
            <w:pPr>
              <w:spacing w:after="60"/>
              <w:rPr>
                <w:rFonts w:cstheme="minorHAnsi"/>
                <w:sz w:val="21"/>
                <w:szCs w:val="21"/>
              </w:rPr>
            </w:pPr>
            <w:r w:rsidRPr="002531C8">
              <w:rPr>
                <w:rFonts w:cstheme="minorHAnsi"/>
                <w:sz w:val="21"/>
                <w:szCs w:val="21"/>
              </w:rPr>
              <w:t xml:space="preserve">facilities; </w:t>
            </w:r>
            <w:r w:rsidR="002C5EB4">
              <w:rPr>
                <w:rFonts w:cstheme="minorHAnsi"/>
                <w:sz w:val="21"/>
                <w:szCs w:val="21"/>
              </w:rPr>
              <w:t>B</w:t>
            </w:r>
            <w:r w:rsidRPr="002531C8">
              <w:rPr>
                <w:rFonts w:cstheme="minorHAnsi"/>
                <w:sz w:val="21"/>
                <w:szCs w:val="21"/>
              </w:rPr>
              <w:t>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2531C8" w:rsidRPr="00C410BB" w14:paraId="6C28682E" w14:textId="77777777" w:rsidTr="00D71B48">
        <w:trPr>
          <w:tblHeader/>
          <w:jc w:val="center"/>
        </w:trPr>
        <w:tc>
          <w:tcPr>
            <w:tcW w:w="3235" w:type="dxa"/>
            <w:vAlign w:val="center"/>
          </w:tcPr>
          <w:p w14:paraId="2B30C9CC" w14:textId="7C62BA4D" w:rsidR="002531C8" w:rsidRPr="00665397" w:rsidRDefault="002531C8" w:rsidP="002531C8">
            <w:pPr>
              <w:spacing w:after="60"/>
              <w:rPr>
                <w:rFonts w:cstheme="minorHAnsi"/>
                <w:sz w:val="21"/>
                <w:szCs w:val="21"/>
              </w:rPr>
            </w:pPr>
            <w:proofErr w:type="spellStart"/>
            <w:r w:rsidRPr="002531C8">
              <w:rPr>
                <w:rFonts w:cstheme="minorHAnsi"/>
                <w:sz w:val="21"/>
                <w:szCs w:val="21"/>
              </w:rPr>
              <w:t>Perfluorooctane</w:t>
            </w:r>
            <w:proofErr w:type="spellEnd"/>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09BA656A" w14:textId="10E5D191" w:rsidR="002531C8" w:rsidRPr="00665397" w:rsidRDefault="002531C8" w:rsidP="00DE78B9">
            <w:pPr>
              <w:spacing w:after="60"/>
              <w:rPr>
                <w:rFonts w:cstheme="minorHAnsi"/>
                <w:sz w:val="21"/>
                <w:szCs w:val="21"/>
              </w:rPr>
            </w:pPr>
            <w:r>
              <w:rPr>
                <w:rFonts w:cstheme="minorHAnsi"/>
                <w:sz w:val="21"/>
                <w:szCs w:val="21"/>
              </w:rPr>
              <w:t>16</w:t>
            </w:r>
          </w:p>
        </w:tc>
        <w:tc>
          <w:tcPr>
            <w:tcW w:w="1080" w:type="dxa"/>
            <w:vAlign w:val="center"/>
          </w:tcPr>
          <w:p w14:paraId="4ED13FDD" w14:textId="628CF4B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4C8BEF81" w14:textId="1652B8D1" w:rsidR="002531C8" w:rsidRPr="00665397" w:rsidRDefault="00511602" w:rsidP="00DE78B9">
            <w:pPr>
              <w:spacing w:after="60"/>
              <w:rPr>
                <w:rFonts w:cstheme="minorHAnsi"/>
                <w:sz w:val="21"/>
                <w:szCs w:val="21"/>
              </w:rPr>
            </w:pPr>
            <w:r>
              <w:rPr>
                <w:rFonts w:cstheme="minorHAnsi"/>
                <w:sz w:val="21"/>
                <w:szCs w:val="21"/>
              </w:rPr>
              <w:t>&lt;2.0</w:t>
            </w:r>
          </w:p>
        </w:tc>
        <w:tc>
          <w:tcPr>
            <w:tcW w:w="1260" w:type="dxa"/>
            <w:vAlign w:val="center"/>
          </w:tcPr>
          <w:p w14:paraId="2F70091F" w14:textId="249B3037" w:rsidR="002531C8" w:rsidRPr="00665397" w:rsidRDefault="00511602" w:rsidP="00DE78B9">
            <w:pPr>
              <w:spacing w:after="60"/>
              <w:rPr>
                <w:rFonts w:cstheme="minorHAnsi"/>
                <w:sz w:val="21"/>
                <w:szCs w:val="21"/>
              </w:rPr>
            </w:pPr>
            <w:r>
              <w:rPr>
                <w:rFonts w:cstheme="minorHAnsi"/>
                <w:sz w:val="21"/>
                <w:szCs w:val="21"/>
              </w:rPr>
              <w:t>2.0</w:t>
            </w:r>
          </w:p>
        </w:tc>
        <w:tc>
          <w:tcPr>
            <w:tcW w:w="720" w:type="dxa"/>
            <w:vAlign w:val="center"/>
          </w:tcPr>
          <w:p w14:paraId="781ABB42" w14:textId="4A3B1270" w:rsidR="002531C8" w:rsidRPr="00665397" w:rsidRDefault="00511602" w:rsidP="00DE78B9">
            <w:pPr>
              <w:spacing w:after="60"/>
              <w:rPr>
                <w:rFonts w:cstheme="minorHAnsi"/>
                <w:sz w:val="21"/>
                <w:szCs w:val="21"/>
              </w:rPr>
            </w:pPr>
            <w:r>
              <w:rPr>
                <w:rFonts w:cstheme="minorHAnsi"/>
                <w:sz w:val="21"/>
                <w:szCs w:val="21"/>
              </w:rPr>
              <w:t>2021</w:t>
            </w:r>
          </w:p>
        </w:tc>
        <w:tc>
          <w:tcPr>
            <w:tcW w:w="1170" w:type="dxa"/>
            <w:vAlign w:val="center"/>
          </w:tcPr>
          <w:p w14:paraId="348EBA61" w14:textId="34B6AFC1" w:rsidR="002531C8" w:rsidRPr="00665397" w:rsidRDefault="00511602" w:rsidP="00DE78B9">
            <w:pPr>
              <w:spacing w:after="60"/>
              <w:rPr>
                <w:rFonts w:cstheme="minorHAnsi"/>
                <w:sz w:val="21"/>
                <w:szCs w:val="21"/>
              </w:rPr>
            </w:pPr>
            <w:r>
              <w:rPr>
                <w:rFonts w:cstheme="minorHAnsi"/>
                <w:sz w:val="21"/>
                <w:szCs w:val="21"/>
              </w:rPr>
              <w:t>No</w:t>
            </w:r>
          </w:p>
        </w:tc>
        <w:tc>
          <w:tcPr>
            <w:tcW w:w="4497" w:type="dxa"/>
            <w:vAlign w:val="center"/>
          </w:tcPr>
          <w:p w14:paraId="6488D353" w14:textId="4AE398C0"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002C5EB4">
              <w:rPr>
                <w:rFonts w:cstheme="minorHAnsi"/>
                <w:sz w:val="21"/>
                <w:szCs w:val="21"/>
              </w:rPr>
              <w:t>D</w:t>
            </w:r>
            <w:r w:rsidRPr="002531C8">
              <w:rPr>
                <w:rFonts w:cstheme="minorHAnsi"/>
                <w:sz w:val="21"/>
                <w:szCs w:val="21"/>
              </w:rPr>
              <w:t>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002C5EB4">
              <w:rPr>
                <w:rFonts w:cstheme="minorHAnsi"/>
                <w:sz w:val="21"/>
                <w:szCs w:val="21"/>
              </w:rPr>
              <w:t>D</w:t>
            </w:r>
            <w:r w:rsidRPr="002531C8">
              <w:rPr>
                <w:rFonts w:cstheme="minorHAnsi"/>
                <w:sz w:val="21"/>
                <w:szCs w:val="21"/>
              </w:rPr>
              <w:t>ischarge and waste</w:t>
            </w:r>
          </w:p>
          <w:p w14:paraId="6290E830" w14:textId="701FF8EE"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50DEB814" w14:textId="77777777" w:rsidTr="00D71B48">
        <w:trPr>
          <w:tblHeader/>
          <w:jc w:val="center"/>
        </w:trPr>
        <w:tc>
          <w:tcPr>
            <w:tcW w:w="3235" w:type="dxa"/>
            <w:vAlign w:val="center"/>
          </w:tcPr>
          <w:p w14:paraId="08FE7DDC" w14:textId="692D693B" w:rsidR="002531C8" w:rsidRPr="00665397" w:rsidRDefault="002531C8" w:rsidP="002531C8">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262F0F3B" w14:textId="5BA5620B" w:rsidR="002531C8" w:rsidRPr="00665397" w:rsidRDefault="002531C8" w:rsidP="00077E5F">
            <w:pPr>
              <w:spacing w:after="60"/>
              <w:rPr>
                <w:rFonts w:cstheme="minorHAnsi"/>
                <w:sz w:val="21"/>
                <w:szCs w:val="21"/>
              </w:rPr>
            </w:pPr>
            <w:r>
              <w:rPr>
                <w:rFonts w:cstheme="minorHAnsi"/>
                <w:sz w:val="21"/>
                <w:szCs w:val="21"/>
              </w:rPr>
              <w:t>8</w:t>
            </w:r>
          </w:p>
        </w:tc>
        <w:tc>
          <w:tcPr>
            <w:tcW w:w="1080" w:type="dxa"/>
            <w:vAlign w:val="center"/>
          </w:tcPr>
          <w:p w14:paraId="766807A6" w14:textId="549483F7" w:rsidR="002531C8" w:rsidRPr="00665397" w:rsidRDefault="002531C8" w:rsidP="00077E5F">
            <w:pPr>
              <w:spacing w:after="60"/>
              <w:rPr>
                <w:rFonts w:cstheme="minorHAnsi"/>
                <w:sz w:val="21"/>
                <w:szCs w:val="21"/>
              </w:rPr>
            </w:pPr>
            <w:r>
              <w:rPr>
                <w:rFonts w:cstheme="minorHAnsi"/>
                <w:sz w:val="21"/>
                <w:szCs w:val="21"/>
              </w:rPr>
              <w:t>N/A</w:t>
            </w:r>
          </w:p>
        </w:tc>
        <w:tc>
          <w:tcPr>
            <w:tcW w:w="1080" w:type="dxa"/>
            <w:vAlign w:val="center"/>
          </w:tcPr>
          <w:p w14:paraId="0FFA5482" w14:textId="4F90D243" w:rsidR="002531C8" w:rsidRPr="00665397" w:rsidRDefault="00511602" w:rsidP="00077E5F">
            <w:pPr>
              <w:spacing w:after="60"/>
              <w:rPr>
                <w:rFonts w:cstheme="minorHAnsi"/>
                <w:sz w:val="21"/>
                <w:szCs w:val="21"/>
              </w:rPr>
            </w:pPr>
            <w:r>
              <w:rPr>
                <w:rFonts w:cstheme="minorHAnsi"/>
                <w:sz w:val="21"/>
                <w:szCs w:val="21"/>
              </w:rPr>
              <w:t>&lt;2.0</w:t>
            </w:r>
          </w:p>
        </w:tc>
        <w:tc>
          <w:tcPr>
            <w:tcW w:w="1260" w:type="dxa"/>
            <w:vAlign w:val="center"/>
          </w:tcPr>
          <w:p w14:paraId="1188B39B" w14:textId="47C055A7" w:rsidR="002531C8" w:rsidRPr="00665397" w:rsidRDefault="00511602" w:rsidP="00077E5F">
            <w:pPr>
              <w:spacing w:after="60"/>
              <w:rPr>
                <w:rFonts w:cstheme="minorHAnsi"/>
                <w:sz w:val="21"/>
                <w:szCs w:val="21"/>
              </w:rPr>
            </w:pPr>
            <w:r>
              <w:rPr>
                <w:rFonts w:cstheme="minorHAnsi"/>
                <w:sz w:val="21"/>
                <w:szCs w:val="21"/>
              </w:rPr>
              <w:t>2.0</w:t>
            </w:r>
          </w:p>
        </w:tc>
        <w:tc>
          <w:tcPr>
            <w:tcW w:w="720" w:type="dxa"/>
            <w:vAlign w:val="center"/>
          </w:tcPr>
          <w:p w14:paraId="445EF383" w14:textId="73DBA336" w:rsidR="002531C8" w:rsidRPr="00665397" w:rsidRDefault="00511602" w:rsidP="00077E5F">
            <w:pPr>
              <w:spacing w:after="60"/>
              <w:rPr>
                <w:rFonts w:cstheme="minorHAnsi"/>
                <w:sz w:val="21"/>
                <w:szCs w:val="21"/>
              </w:rPr>
            </w:pPr>
            <w:r>
              <w:rPr>
                <w:rFonts w:cstheme="minorHAnsi"/>
                <w:sz w:val="21"/>
                <w:szCs w:val="21"/>
              </w:rPr>
              <w:t>2021</w:t>
            </w:r>
          </w:p>
        </w:tc>
        <w:tc>
          <w:tcPr>
            <w:tcW w:w="1170" w:type="dxa"/>
            <w:vAlign w:val="center"/>
          </w:tcPr>
          <w:p w14:paraId="09B0B6E5" w14:textId="30D16C9B" w:rsidR="002531C8" w:rsidRPr="00665397" w:rsidRDefault="00511602" w:rsidP="00077E5F">
            <w:pPr>
              <w:spacing w:after="60"/>
              <w:rPr>
                <w:rFonts w:cstheme="minorHAnsi"/>
                <w:sz w:val="21"/>
                <w:szCs w:val="21"/>
              </w:rPr>
            </w:pPr>
            <w:r>
              <w:rPr>
                <w:rFonts w:cstheme="minorHAnsi"/>
                <w:sz w:val="21"/>
                <w:szCs w:val="21"/>
              </w:rPr>
              <w:t>No</w:t>
            </w:r>
          </w:p>
        </w:tc>
        <w:tc>
          <w:tcPr>
            <w:tcW w:w="4497" w:type="dxa"/>
            <w:vAlign w:val="center"/>
          </w:tcPr>
          <w:p w14:paraId="44060E30" w14:textId="2FD7F7E8"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5B651B8C" w14:textId="64CBF63F" w:rsidR="002531C8" w:rsidRPr="00665397" w:rsidRDefault="002531C8" w:rsidP="002531C8">
            <w:pPr>
              <w:spacing w:after="60"/>
              <w:rPr>
                <w:rFonts w:cstheme="minorHAnsi"/>
                <w:sz w:val="21"/>
                <w:szCs w:val="21"/>
              </w:rPr>
            </w:pPr>
            <w:r w:rsidRPr="002531C8">
              <w:rPr>
                <w:rFonts w:cstheme="minorHAnsi"/>
                <w:sz w:val="21"/>
                <w:szCs w:val="21"/>
              </w:rPr>
              <w:t xml:space="preserve">facilities; </w:t>
            </w:r>
            <w:r w:rsidR="002C5EB4">
              <w:rPr>
                <w:rFonts w:cstheme="minorHAnsi"/>
                <w:sz w:val="21"/>
                <w:szCs w:val="21"/>
              </w:rPr>
              <w:t>S</w:t>
            </w:r>
            <w:r w:rsidRPr="002531C8">
              <w:rPr>
                <w:rFonts w:cstheme="minorHAnsi"/>
                <w:sz w:val="21"/>
                <w:szCs w:val="21"/>
              </w:rPr>
              <w:t>tain-resistant</w:t>
            </w:r>
            <w:r>
              <w:rPr>
                <w:rFonts w:cstheme="minorHAnsi"/>
                <w:sz w:val="21"/>
                <w:szCs w:val="21"/>
              </w:rPr>
              <w:t xml:space="preserve"> </w:t>
            </w:r>
            <w:r w:rsidRPr="002531C8">
              <w:rPr>
                <w:rFonts w:cstheme="minorHAnsi"/>
                <w:sz w:val="21"/>
                <w:szCs w:val="21"/>
              </w:rPr>
              <w:t>treatments</w:t>
            </w:r>
          </w:p>
        </w:tc>
      </w:tr>
      <w:tr w:rsidR="007922B8" w:rsidRPr="007922B8" w14:paraId="4F3C71A0" w14:textId="77777777" w:rsidTr="00D71B48">
        <w:trPr>
          <w:tblHeader/>
          <w:jc w:val="center"/>
        </w:trPr>
        <w:tc>
          <w:tcPr>
            <w:tcW w:w="3235" w:type="dxa"/>
            <w:shd w:val="clear" w:color="auto" w:fill="D1DADD" w:themeFill="text2" w:themeFillTint="33"/>
            <w:vAlign w:val="center"/>
          </w:tcPr>
          <w:p w14:paraId="6B752A58" w14:textId="20FEAC3A" w:rsidR="007922B8" w:rsidRPr="00C410BB" w:rsidRDefault="007922B8" w:rsidP="007922B8">
            <w:pPr>
              <w:rPr>
                <w:rFonts w:cstheme="minorHAnsi"/>
              </w:rPr>
            </w:pPr>
            <w:r w:rsidRPr="00C410BB">
              <w:rPr>
                <w:rFonts w:cstheme="minorHAnsi"/>
              </w:rPr>
              <w:t xml:space="preserve">Inorganic Contaminant Subject to </w:t>
            </w:r>
            <w:r w:rsidR="009E2A4E">
              <w:rPr>
                <w:rFonts w:cstheme="minorHAnsi"/>
              </w:rPr>
              <w:t>ALs</w:t>
            </w:r>
          </w:p>
        </w:tc>
        <w:tc>
          <w:tcPr>
            <w:tcW w:w="1170" w:type="dxa"/>
            <w:shd w:val="clear" w:color="auto" w:fill="D1DADD" w:themeFill="text2" w:themeFillTint="33"/>
            <w:vAlign w:val="center"/>
          </w:tcPr>
          <w:p w14:paraId="08E66609" w14:textId="431435DE" w:rsidR="007922B8" w:rsidRPr="00241AB3" w:rsidRDefault="002C5EB4" w:rsidP="007922B8">
            <w:pPr>
              <w:rPr>
                <w:rFonts w:cstheme="minorHAnsi"/>
                <w:sz w:val="20"/>
                <w:szCs w:val="20"/>
              </w:rPr>
            </w:pPr>
            <w:r>
              <w:rPr>
                <w:rFonts w:cstheme="minorHAnsi"/>
                <w:sz w:val="20"/>
                <w:szCs w:val="20"/>
              </w:rPr>
              <w:t>AL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4"/>
            </w:r>
          </w:p>
        </w:tc>
        <w:tc>
          <w:tcPr>
            <w:tcW w:w="126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72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71B48">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6E5758D1" w:rsidR="007922B8" w:rsidRPr="002A2C77" w:rsidRDefault="002A2C77" w:rsidP="007922B8">
            <w:pPr>
              <w:rPr>
                <w:rFonts w:cstheme="minorHAnsi"/>
                <w:color w:val="000000" w:themeColor="text1"/>
                <w:sz w:val="21"/>
                <w:szCs w:val="21"/>
                <w:highlight w:val="yellow"/>
              </w:rPr>
            </w:pPr>
            <w:r w:rsidRPr="002A2C77">
              <w:rPr>
                <w:rFonts w:cstheme="minorHAnsi"/>
                <w:color w:val="000000" w:themeColor="text1"/>
                <w:sz w:val="21"/>
                <w:szCs w:val="21"/>
              </w:rPr>
              <w:t>0.163</w:t>
            </w:r>
          </w:p>
        </w:tc>
        <w:tc>
          <w:tcPr>
            <w:tcW w:w="1260" w:type="dxa"/>
            <w:vAlign w:val="center"/>
          </w:tcPr>
          <w:p w14:paraId="48B182F8" w14:textId="324F7445" w:rsidR="007922B8" w:rsidRPr="00665397" w:rsidRDefault="00553A9F" w:rsidP="007922B8">
            <w:pPr>
              <w:rPr>
                <w:rFonts w:cstheme="minorHAnsi"/>
                <w:sz w:val="21"/>
                <w:szCs w:val="21"/>
              </w:rPr>
            </w:pPr>
            <w:r>
              <w:rPr>
                <w:rFonts w:cstheme="minorHAnsi"/>
                <w:sz w:val="21"/>
                <w:szCs w:val="21"/>
              </w:rPr>
              <w:t>0</w:t>
            </w:r>
          </w:p>
        </w:tc>
        <w:tc>
          <w:tcPr>
            <w:tcW w:w="720" w:type="dxa"/>
            <w:vAlign w:val="center"/>
          </w:tcPr>
          <w:p w14:paraId="5CFA3730" w14:textId="3BC718F2" w:rsidR="007922B8" w:rsidRPr="00665397" w:rsidRDefault="00EE2EE1" w:rsidP="007922B8">
            <w:pPr>
              <w:rPr>
                <w:rFonts w:cstheme="minorHAnsi"/>
                <w:sz w:val="21"/>
                <w:szCs w:val="21"/>
              </w:rPr>
            </w:pPr>
            <w:r>
              <w:rPr>
                <w:rFonts w:cstheme="minorHAnsi"/>
                <w:sz w:val="21"/>
                <w:szCs w:val="21"/>
              </w:rPr>
              <w:t>2021</w:t>
            </w:r>
          </w:p>
        </w:tc>
        <w:tc>
          <w:tcPr>
            <w:tcW w:w="1170" w:type="dxa"/>
            <w:vAlign w:val="center"/>
          </w:tcPr>
          <w:p w14:paraId="06241724" w14:textId="289759CA" w:rsidR="007922B8" w:rsidRPr="00665397" w:rsidRDefault="00D71B48" w:rsidP="007922B8">
            <w:pPr>
              <w:rPr>
                <w:rFonts w:cstheme="minorHAnsi"/>
                <w:sz w:val="21"/>
                <w:szCs w:val="21"/>
              </w:rPr>
            </w:pPr>
            <w:r>
              <w:rPr>
                <w:rFonts w:cstheme="minorHAnsi"/>
                <w:sz w:val="21"/>
                <w:szCs w:val="21"/>
              </w:rPr>
              <w:t>0</w:t>
            </w:r>
          </w:p>
        </w:tc>
        <w:tc>
          <w:tcPr>
            <w:tcW w:w="4497" w:type="dxa"/>
            <w:vAlign w:val="center"/>
          </w:tcPr>
          <w:p w14:paraId="3198665E" w14:textId="7F5A7AF4" w:rsidR="007922B8" w:rsidRPr="00665397" w:rsidRDefault="007922B8" w:rsidP="007922B8">
            <w:pPr>
              <w:rPr>
                <w:rFonts w:cstheme="minorHAnsi"/>
                <w:sz w:val="21"/>
                <w:szCs w:val="21"/>
              </w:rPr>
            </w:pPr>
            <w:r w:rsidRPr="00665397">
              <w:rPr>
                <w:rFonts w:cstheme="minorHAnsi"/>
                <w:sz w:val="21"/>
                <w:szCs w:val="21"/>
              </w:rPr>
              <w:t xml:space="preserve">Lead service lines, </w:t>
            </w:r>
            <w:r w:rsidR="002C5EB4">
              <w:rPr>
                <w:rFonts w:cstheme="minorHAnsi"/>
                <w:sz w:val="21"/>
                <w:szCs w:val="21"/>
              </w:rPr>
              <w:t>c</w:t>
            </w:r>
            <w:r w:rsidRPr="00665397">
              <w:rPr>
                <w:rFonts w:cstheme="minorHAnsi"/>
                <w:sz w:val="21"/>
                <w:szCs w:val="21"/>
              </w:rPr>
              <w:t>orrosion of household plumbing including fittings and fixtures; Erosion of natural deposits</w:t>
            </w:r>
          </w:p>
        </w:tc>
      </w:tr>
      <w:tr w:rsidR="007922B8" w:rsidRPr="00C410BB" w14:paraId="7FD4E06C" w14:textId="77777777" w:rsidTr="00D71B48">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46E2913E" w:rsidR="007922B8" w:rsidRPr="00665397" w:rsidRDefault="002A2C77" w:rsidP="007922B8">
            <w:pPr>
              <w:rPr>
                <w:rFonts w:cstheme="minorHAnsi"/>
                <w:sz w:val="21"/>
                <w:szCs w:val="21"/>
              </w:rPr>
            </w:pPr>
            <w:r>
              <w:rPr>
                <w:rFonts w:cstheme="minorHAnsi"/>
                <w:sz w:val="21"/>
                <w:szCs w:val="21"/>
              </w:rPr>
              <w:t>0.00220</w:t>
            </w:r>
          </w:p>
        </w:tc>
        <w:tc>
          <w:tcPr>
            <w:tcW w:w="1260" w:type="dxa"/>
            <w:vAlign w:val="center"/>
          </w:tcPr>
          <w:p w14:paraId="7643213C" w14:textId="548A2211" w:rsidR="007922B8" w:rsidRPr="00665397" w:rsidRDefault="00553A9F" w:rsidP="007922B8">
            <w:pPr>
              <w:rPr>
                <w:rFonts w:cstheme="minorHAnsi"/>
                <w:sz w:val="21"/>
                <w:szCs w:val="21"/>
              </w:rPr>
            </w:pPr>
            <w:r>
              <w:rPr>
                <w:rFonts w:cstheme="minorHAnsi"/>
                <w:sz w:val="21"/>
                <w:szCs w:val="21"/>
              </w:rPr>
              <w:t>0.00665</w:t>
            </w:r>
          </w:p>
        </w:tc>
        <w:tc>
          <w:tcPr>
            <w:tcW w:w="720" w:type="dxa"/>
            <w:vAlign w:val="center"/>
          </w:tcPr>
          <w:p w14:paraId="085EE127" w14:textId="04EE0D84" w:rsidR="007922B8" w:rsidRPr="00665397" w:rsidRDefault="00EE2EE1" w:rsidP="007922B8">
            <w:pPr>
              <w:rPr>
                <w:rFonts w:cstheme="minorHAnsi"/>
                <w:sz w:val="21"/>
                <w:szCs w:val="21"/>
              </w:rPr>
            </w:pPr>
            <w:r>
              <w:rPr>
                <w:rFonts w:cstheme="minorHAnsi"/>
                <w:sz w:val="21"/>
                <w:szCs w:val="21"/>
              </w:rPr>
              <w:t>2021</w:t>
            </w:r>
          </w:p>
        </w:tc>
        <w:tc>
          <w:tcPr>
            <w:tcW w:w="1170" w:type="dxa"/>
            <w:vAlign w:val="center"/>
          </w:tcPr>
          <w:p w14:paraId="3AF04D71" w14:textId="515C6B3B" w:rsidR="007922B8" w:rsidRPr="00665397" w:rsidRDefault="00D71B48"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7AA6634D" w14:textId="69198B07" w:rsidR="004E512D" w:rsidRDefault="001E60B9" w:rsidP="004E512D">
      <w:r>
        <w:lastRenderedPageBreak/>
        <w:t xml:space="preserve">During the past year, we were required to conduct a level three assessment. Tier three public notice is included after this report and will be distributed via </w:t>
      </w:r>
      <w:r w:rsidR="004E7DBA">
        <w:t>USPS.</w:t>
      </w:r>
    </w:p>
    <w:p w14:paraId="13F76AB4" w14:textId="77777777" w:rsidR="004E7DBA" w:rsidRDefault="004E7DBA" w:rsidP="004E512D"/>
    <w:p w14:paraId="3410BC28" w14:textId="53CB5C04"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If present, elevated levels of lead can cause serious health problems, especially for pregnant women and young children. Lead in drinking water is primarily from materials and components associated with service lines and home plumbing.</w:t>
      </w:r>
      <w:r w:rsidR="0088489F">
        <w:rPr>
          <w:szCs w:val="24"/>
        </w:rPr>
        <w:t xml:space="preserve"> The City of White Cloud </w:t>
      </w:r>
      <w:r w:rsidRPr="0076456F">
        <w:rPr>
          <w:szCs w:val="24"/>
        </w:rPr>
        <w:t xml:space="preserve">is responsible for providing high quality drinking </w:t>
      </w:r>
      <w:r w:rsidR="00C96EA6" w:rsidRPr="0076456F">
        <w:rPr>
          <w:szCs w:val="24"/>
        </w:rPr>
        <w:t>water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If you have a lead service line</w:t>
      </w:r>
      <w:r w:rsidR="009E2A4E">
        <w:rPr>
          <w:szCs w:val="24"/>
        </w:rPr>
        <w:t>,</w:t>
      </w:r>
      <w:r w:rsidR="00E3017C" w:rsidRPr="00E3017C">
        <w:rPr>
          <w:szCs w:val="24"/>
        </w:rPr>
        <w:t xml:space="preserve"> it is recommended that you run your water for at least 5 minutes to flush water from both your home plumbing and the lead service line. </w:t>
      </w:r>
      <w:r w:rsidRPr="0076456F">
        <w:rPr>
          <w:szCs w:val="24"/>
        </w:rPr>
        <w:t>If you are concerned about lead in your water, you may wish to have your water tested. Information on lead in drinking water, testing methods, and steps you can take to minimize exposure is available from the</w:t>
      </w:r>
      <w:r w:rsidR="009E2A4E">
        <w:rPr>
          <w:szCs w:val="24"/>
        </w:rPr>
        <w:t xml:space="preserve"> USEPA’s</w:t>
      </w:r>
      <w:r w:rsidRPr="0076456F">
        <w:rPr>
          <w:szCs w:val="24"/>
        </w:rPr>
        <w:t xml:space="preserve"> Safe Drinking Water Hotline or at </w:t>
      </w:r>
      <w:r w:rsidRPr="0076456F">
        <w:rPr>
          <w:rStyle w:val="Hyperlink"/>
          <w:color w:val="auto"/>
          <w:szCs w:val="24"/>
          <w:u w:val="none"/>
        </w:rPr>
        <w:t>http://www.epa.gov/safewater/lead</w:t>
      </w:r>
      <w:r w:rsidRPr="0076456F">
        <w:rPr>
          <w:szCs w:val="24"/>
        </w:rPr>
        <w:t>.</w:t>
      </w:r>
    </w:p>
    <w:p w14:paraId="1E7255A2" w14:textId="465DD987" w:rsidR="00771F78" w:rsidRPr="00771F78" w:rsidRDefault="00FF5ED1" w:rsidP="00771F78">
      <w:pPr>
        <w:rPr>
          <w:bCs/>
          <w:szCs w:val="24"/>
        </w:rPr>
      </w:pPr>
      <w:r>
        <w:rPr>
          <w:bCs/>
          <w:szCs w:val="24"/>
        </w:rPr>
        <w:t>O</w:t>
      </w:r>
      <w:r w:rsidR="00771F78">
        <w:rPr>
          <w:bCs/>
          <w:szCs w:val="24"/>
        </w:rPr>
        <w:t>ur water supply has</w:t>
      </w:r>
      <w:r w:rsidR="00454EAC">
        <w:rPr>
          <w:bCs/>
          <w:szCs w:val="24"/>
        </w:rPr>
        <w:t xml:space="preserve"> 15</w:t>
      </w:r>
      <w:r w:rsidR="00D554DF">
        <w:rPr>
          <w:bCs/>
          <w:szCs w:val="24"/>
        </w:rPr>
        <w:t>1</w:t>
      </w:r>
      <w:r w:rsidR="00454EAC">
        <w:rPr>
          <w:bCs/>
          <w:szCs w:val="24"/>
        </w:rPr>
        <w:t xml:space="preserve"> </w:t>
      </w:r>
      <w:r w:rsidR="00771F78">
        <w:rPr>
          <w:bCs/>
          <w:szCs w:val="24"/>
        </w:rPr>
        <w:t>lead service lines</w:t>
      </w:r>
      <w:r w:rsidR="00454EAC">
        <w:rPr>
          <w:bCs/>
          <w:szCs w:val="24"/>
        </w:rPr>
        <w:t>,195 galvanized lines that were previously hooked up to lead, 52 that likely contain lead, 7</w:t>
      </w:r>
      <w:r w:rsidR="00D554DF">
        <w:rPr>
          <w:bCs/>
          <w:szCs w:val="24"/>
        </w:rPr>
        <w:t>2</w:t>
      </w:r>
      <w:r w:rsidR="00454EAC">
        <w:rPr>
          <w:bCs/>
          <w:szCs w:val="24"/>
        </w:rPr>
        <w:t xml:space="preserve"> service lines that do not contain led or galvanized lines and 14 service lines of unknown material, making a total of 498 service lines in the City of White Cloud. The City of White Cloud is currently in the process of participating in the DWSRF Grant Lead Line Replacement Program, slated to begin construction in 202</w:t>
      </w:r>
      <w:r w:rsidR="00D554DF">
        <w:rPr>
          <w:bCs/>
          <w:szCs w:val="24"/>
        </w:rPr>
        <w:t>3</w:t>
      </w:r>
      <w:r w:rsidR="00454EAC">
        <w:rPr>
          <w:bCs/>
          <w:szCs w:val="24"/>
        </w:rPr>
        <w:t>/2</w:t>
      </w:r>
      <w:r w:rsidR="00D554DF">
        <w:rPr>
          <w:bCs/>
          <w:szCs w:val="24"/>
        </w:rPr>
        <w:t>4</w:t>
      </w:r>
      <w:r w:rsidR="00454EAC">
        <w:rPr>
          <w:bCs/>
          <w:szCs w:val="24"/>
        </w:rPr>
        <w:t xml:space="preserve"> </w:t>
      </w:r>
      <w:r w:rsidR="0005547B">
        <w:rPr>
          <w:bCs/>
          <w:szCs w:val="24"/>
        </w:rPr>
        <w:t xml:space="preserve">if approved. </w:t>
      </w:r>
    </w:p>
    <w:p w14:paraId="028D437C" w14:textId="4CA0F68B" w:rsidR="00BF581D" w:rsidRPr="0076456F" w:rsidRDefault="00FD6E7E" w:rsidP="0076456F">
      <w:pPr>
        <w:rPr>
          <w:szCs w:val="24"/>
        </w:rPr>
      </w:pPr>
      <w:r w:rsidRPr="0076456F">
        <w:rPr>
          <w:szCs w:val="24"/>
        </w:rPr>
        <w:t>Monitoring and Reporting to the</w:t>
      </w:r>
      <w:r w:rsidR="0076456F">
        <w:rPr>
          <w:szCs w:val="24"/>
        </w:rPr>
        <w:t xml:space="preserve"> </w:t>
      </w:r>
      <w:r w:rsidR="00C64A45">
        <w:rPr>
          <w:szCs w:val="24"/>
        </w:rPr>
        <w:t xml:space="preserve">Michigan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w:t>
      </w:r>
      <w:r w:rsidR="003D2CF8">
        <w:rPr>
          <w:szCs w:val="24"/>
        </w:rPr>
        <w:t>USEPA</w:t>
      </w:r>
      <w:r w:rsidRPr="0076456F">
        <w:rPr>
          <w:szCs w:val="24"/>
        </w:rPr>
        <w:t xml:space="preserve"> require us to test our water on a regular basis to ensure its safety</w:t>
      </w:r>
      <w:r w:rsidR="00A13379">
        <w:rPr>
          <w:szCs w:val="24"/>
        </w:rPr>
        <w:t xml:space="preserve">. </w:t>
      </w:r>
      <w:r w:rsidRPr="0076456F">
        <w:rPr>
          <w:szCs w:val="24"/>
        </w:rPr>
        <w:t xml:space="preserve">We met all the monitoring and reporting requirements for </w:t>
      </w:r>
      <w:r w:rsidR="00762770">
        <w:rPr>
          <w:szCs w:val="24"/>
        </w:rPr>
        <w:t>2021</w:t>
      </w:r>
      <w:r w:rsidRPr="0076456F">
        <w:rPr>
          <w:szCs w:val="24"/>
        </w:rPr>
        <w:t>.</w:t>
      </w:r>
    </w:p>
    <w:p w14:paraId="0062ABBD" w14:textId="201DE491" w:rsidR="00BF581D" w:rsidRPr="0076456F" w:rsidRDefault="00FD6E7E" w:rsidP="0076456F">
      <w:pPr>
        <w:rPr>
          <w:szCs w:val="24"/>
        </w:rPr>
      </w:pPr>
      <w:r w:rsidRPr="0076456F">
        <w:rPr>
          <w:szCs w:val="24"/>
        </w:rPr>
        <w:t>We will update this report annually and will keep you informed of any problems that may occur throughout the year as they happen. Copies are available at</w:t>
      </w:r>
      <w:r w:rsidR="00F00806">
        <w:rPr>
          <w:szCs w:val="24"/>
        </w:rPr>
        <w:t xml:space="preserve"> White Cloud City Office. (12 N. Charles, White Cloud, MI 49349) This report will not be sent to you.</w:t>
      </w:r>
      <w:r w:rsidRPr="0076456F">
        <w:rPr>
          <w:szCs w:val="24"/>
        </w:rPr>
        <w:t xml:space="preserve"> </w:t>
      </w:r>
    </w:p>
    <w:p w14:paraId="0E701927" w14:textId="42E3C046" w:rsidR="00766471" w:rsidRDefault="00FD6E7E" w:rsidP="00AA7B30">
      <w:pPr>
        <w:rPr>
          <w:szCs w:val="24"/>
        </w:rPr>
      </w:pPr>
      <w:r w:rsidRPr="0076456F">
        <w:rPr>
          <w:szCs w:val="24"/>
        </w:rPr>
        <w:t xml:space="preserve">We invite public participation in decisions that affect drinking water quality. </w:t>
      </w:r>
      <w:r w:rsidR="00A10BA2">
        <w:rPr>
          <w:szCs w:val="24"/>
        </w:rPr>
        <w:t xml:space="preserve">Our water committee only meets one time per year, but the White Cloud City Council meets the first Tuesday of the month at the City Office Building at 6pm. </w:t>
      </w:r>
      <w:r w:rsidRPr="0076456F">
        <w:rPr>
          <w:szCs w:val="24"/>
        </w:rPr>
        <w:t xml:space="preserve">For more information about your water or the contents of this report, contact </w:t>
      </w:r>
      <w:r w:rsidR="00A10BA2">
        <w:rPr>
          <w:szCs w:val="24"/>
        </w:rPr>
        <w:t>April Storms, City Manager</w:t>
      </w:r>
      <w:r w:rsidR="00265AF3">
        <w:rPr>
          <w:szCs w:val="24"/>
        </w:rPr>
        <w:t>/</w:t>
      </w:r>
      <w:r w:rsidR="00A10BA2">
        <w:rPr>
          <w:szCs w:val="24"/>
        </w:rPr>
        <w:t xml:space="preserve">Treasurer, at White Cloud City Hall (231) 689-1194. </w:t>
      </w:r>
      <w:r w:rsidRPr="0076456F">
        <w:rPr>
          <w:szCs w:val="24"/>
        </w:rPr>
        <w:t xml:space="preserve">For more information about safe drinking water, visit the </w:t>
      </w:r>
      <w:r w:rsidR="003D2CF8">
        <w:rPr>
          <w:szCs w:val="24"/>
        </w:rPr>
        <w:t>USEPA</w:t>
      </w:r>
      <w:r w:rsidRPr="0076456F">
        <w:rPr>
          <w:szCs w:val="24"/>
        </w:rPr>
        <w:t xml:space="preserve"> at </w:t>
      </w:r>
      <w:hyperlink r:id="rId17" w:history="1">
        <w:r w:rsidR="00A10BA2" w:rsidRPr="00072AC8">
          <w:rPr>
            <w:rStyle w:val="Hyperlink"/>
            <w:szCs w:val="24"/>
          </w:rPr>
          <w:t>http://www.epa.gov/safewater</w:t>
        </w:r>
      </w:hyperlink>
      <w:r w:rsidR="005F0A8B" w:rsidRPr="0076456F">
        <w:rPr>
          <w:szCs w:val="24"/>
        </w:rPr>
        <w:t>.</w:t>
      </w:r>
    </w:p>
    <w:p w14:paraId="48187FAE" w14:textId="180221EF" w:rsidR="00A10BA2" w:rsidRDefault="00A10BA2" w:rsidP="00AA7B30">
      <w:pPr>
        <w:rPr>
          <w:szCs w:val="24"/>
        </w:rPr>
      </w:pPr>
      <w:r>
        <w:rPr>
          <w:szCs w:val="24"/>
        </w:rPr>
        <w:t xml:space="preserve">To receive a paper copy, please visit </w:t>
      </w:r>
      <w:hyperlink r:id="rId18" w:history="1">
        <w:r w:rsidRPr="00072AC8">
          <w:rPr>
            <w:rStyle w:val="Hyperlink"/>
            <w:szCs w:val="24"/>
          </w:rPr>
          <w:t>www.cityofwhitecloud.org</w:t>
        </w:r>
      </w:hyperlink>
      <w:r>
        <w:rPr>
          <w:szCs w:val="24"/>
        </w:rPr>
        <w:t xml:space="preserve"> or contact </w:t>
      </w:r>
      <w:r w:rsidR="00D92B2A">
        <w:rPr>
          <w:szCs w:val="24"/>
        </w:rPr>
        <w:t xml:space="preserve">Makayla Brandt </w:t>
      </w:r>
      <w:r>
        <w:rPr>
          <w:szCs w:val="24"/>
        </w:rPr>
        <w:t xml:space="preserve">at the City of White Cloud, </w:t>
      </w:r>
      <w:r w:rsidR="00D92B2A">
        <w:t>deputy@cityofwhitecloud.org</w:t>
      </w:r>
      <w:r w:rsidR="005D3DD2">
        <w:rPr>
          <w:szCs w:val="24"/>
        </w:rPr>
        <w:t>, or call (231)</w:t>
      </w:r>
      <w:r w:rsidR="00976D26">
        <w:rPr>
          <w:szCs w:val="24"/>
        </w:rPr>
        <w:t xml:space="preserve"> </w:t>
      </w:r>
      <w:r w:rsidR="005D3DD2">
        <w:rPr>
          <w:szCs w:val="24"/>
        </w:rPr>
        <w:t>689-1194.</w:t>
      </w:r>
    </w:p>
    <w:p w14:paraId="78CAE427" w14:textId="1A9F931F" w:rsidR="005D7A44" w:rsidRDefault="005D7A44" w:rsidP="00AA7B30">
      <w:pPr>
        <w:rPr>
          <w:szCs w:val="24"/>
        </w:rPr>
      </w:pPr>
    </w:p>
    <w:p w14:paraId="76DBD5EA" w14:textId="6AAA610D" w:rsidR="005D7A44" w:rsidRDefault="005D7A44" w:rsidP="00AA7B30">
      <w:pPr>
        <w:rPr>
          <w:szCs w:val="24"/>
        </w:rPr>
      </w:pPr>
    </w:p>
    <w:p w14:paraId="255A110E" w14:textId="0B4D1E0E" w:rsidR="005D7A44" w:rsidRDefault="005D7A44" w:rsidP="00AA7B30">
      <w:pPr>
        <w:rPr>
          <w:szCs w:val="24"/>
        </w:rPr>
      </w:pPr>
    </w:p>
    <w:p w14:paraId="2886BC01" w14:textId="53E73FB0" w:rsidR="005D7A44" w:rsidRDefault="005D7A44" w:rsidP="00AA7B30">
      <w:pPr>
        <w:rPr>
          <w:szCs w:val="24"/>
        </w:rPr>
      </w:pPr>
    </w:p>
    <w:p w14:paraId="69832E28" w14:textId="688EB1F6" w:rsidR="005D7A44" w:rsidRDefault="005D7A44" w:rsidP="00AA7B30">
      <w:pPr>
        <w:rPr>
          <w:szCs w:val="24"/>
        </w:rPr>
      </w:pPr>
    </w:p>
    <w:p w14:paraId="454E06C1" w14:textId="5D65F287" w:rsidR="005D7A44" w:rsidRDefault="005D7A44" w:rsidP="00AA7B30">
      <w:pPr>
        <w:rPr>
          <w:szCs w:val="24"/>
        </w:rPr>
      </w:pPr>
    </w:p>
    <w:p w14:paraId="2B160BC5" w14:textId="07CE5F88" w:rsidR="005D7A44" w:rsidRDefault="005D7A44" w:rsidP="00AA7B30">
      <w:pPr>
        <w:rPr>
          <w:szCs w:val="24"/>
        </w:rPr>
      </w:pPr>
    </w:p>
    <w:p w14:paraId="1333AB84" w14:textId="4047A8E4" w:rsidR="005D7A44" w:rsidRDefault="005D7A44" w:rsidP="00AA7B30">
      <w:pPr>
        <w:rPr>
          <w:szCs w:val="24"/>
        </w:rPr>
      </w:pPr>
    </w:p>
    <w:p w14:paraId="182706AD" w14:textId="2C37D824" w:rsidR="005D7A44" w:rsidRDefault="005D7A44" w:rsidP="00AA7B30">
      <w:pPr>
        <w:rPr>
          <w:szCs w:val="24"/>
        </w:rPr>
      </w:pPr>
    </w:p>
    <w:p w14:paraId="244928BD" w14:textId="77777777" w:rsidR="005D7A44" w:rsidRPr="00AA7B30" w:rsidRDefault="005D7A44" w:rsidP="00AA7B30">
      <w:pPr>
        <w:rPr>
          <w:szCs w:val="24"/>
        </w:rPr>
      </w:pPr>
    </w:p>
    <w:sectPr w:rsidR="005D7A44" w:rsidRPr="00AA7B3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F575" w14:textId="77777777" w:rsidR="00352562" w:rsidRDefault="00352562">
      <w:r>
        <w:separator/>
      </w:r>
    </w:p>
  </w:endnote>
  <w:endnote w:type="continuationSeparator" w:id="0">
    <w:p w14:paraId="0797EB15" w14:textId="77777777" w:rsidR="00352562" w:rsidRDefault="0035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F777" w14:textId="77777777" w:rsidR="00352562" w:rsidRDefault="00352562"/>
  </w:footnote>
  <w:footnote w:type="continuationSeparator" w:id="0">
    <w:p w14:paraId="40EA616D" w14:textId="77777777" w:rsidR="00352562" w:rsidRDefault="00352562">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72ABD8BA"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w:t>
      </w:r>
      <w:r w:rsidRPr="007B373E">
        <w:rPr>
          <w:i/>
          <w:sz w:val="21"/>
          <w:szCs w:val="21"/>
        </w:rPr>
        <w:t>E. coli</w:t>
      </w:r>
      <w:r w:rsidRPr="007B373E">
        <w:rPr>
          <w:sz w:val="21"/>
          <w:szCs w:val="21"/>
        </w:rPr>
        <w:t xml:space="preserve"> MCL violation occurs if: (1) routine and repeat samples</w:t>
      </w:r>
      <w:r w:rsidR="0076456F">
        <w:rPr>
          <w:sz w:val="21"/>
          <w:szCs w:val="21"/>
        </w:rPr>
        <w:t xml:space="preserve"> are</w:t>
      </w:r>
      <w:r w:rsidRPr="007B373E">
        <w:rPr>
          <w:sz w:val="21"/>
          <w:szCs w:val="21"/>
        </w:rPr>
        <w:t xml:space="preserve"> total coliform-positive and either is </w:t>
      </w:r>
      <w:r w:rsidRPr="007B373E">
        <w:rPr>
          <w:i/>
          <w:sz w:val="21"/>
          <w:szCs w:val="21"/>
        </w:rPr>
        <w:t>E. coli</w:t>
      </w:r>
      <w:r w:rsidRPr="007B373E">
        <w:rPr>
          <w:sz w:val="21"/>
          <w:szCs w:val="21"/>
        </w:rPr>
        <w:t xml:space="preserve">-positive, or (2) </w:t>
      </w:r>
      <w:r w:rsidR="0076456F">
        <w:rPr>
          <w:sz w:val="21"/>
          <w:szCs w:val="21"/>
        </w:rPr>
        <w:t xml:space="preserve">the </w:t>
      </w:r>
      <w:r w:rsidRPr="007B373E">
        <w:rPr>
          <w:sz w:val="21"/>
          <w:szCs w:val="21"/>
        </w:rPr>
        <w:t xml:space="preserve">supply fails to take all required repeat samples following </w:t>
      </w:r>
      <w:r w:rsidRPr="007B373E">
        <w:rPr>
          <w:i/>
          <w:sz w:val="21"/>
          <w:szCs w:val="21"/>
        </w:rPr>
        <w:t>E. coli</w:t>
      </w:r>
      <w:r w:rsidRPr="007B373E">
        <w:rPr>
          <w:sz w:val="21"/>
          <w:szCs w:val="21"/>
        </w:rPr>
        <w:t xml:space="preserve">-positive routine sample, or (3) </w:t>
      </w:r>
      <w:r w:rsidR="0076456F">
        <w:rPr>
          <w:sz w:val="21"/>
          <w:szCs w:val="21"/>
        </w:rPr>
        <w:t xml:space="preserve">the </w:t>
      </w:r>
      <w:r w:rsidRPr="007B373E">
        <w:rPr>
          <w:sz w:val="21"/>
          <w:szCs w:val="21"/>
        </w:rPr>
        <w:t xml:space="preserve">supply fails to analyze total coliform-positive repeat sample for </w:t>
      </w:r>
      <w:r w:rsidRPr="007B373E">
        <w:rPr>
          <w:i/>
          <w:sz w:val="21"/>
          <w:szCs w:val="21"/>
        </w:rPr>
        <w:t>E. coli</w:t>
      </w:r>
      <w:r w:rsidRPr="007B373E">
        <w:rPr>
          <w:sz w:val="21"/>
          <w:szCs w:val="21"/>
        </w:rPr>
        <w:t>.</w:t>
      </w:r>
    </w:p>
  </w:footnote>
  <w:footnote w:id="4">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316886">
    <w:abstractNumId w:val="13"/>
  </w:num>
  <w:num w:numId="2" w16cid:durableId="1833108489">
    <w:abstractNumId w:val="9"/>
  </w:num>
  <w:num w:numId="3" w16cid:durableId="612135070">
    <w:abstractNumId w:val="10"/>
  </w:num>
  <w:num w:numId="4" w16cid:durableId="1921938282">
    <w:abstractNumId w:val="7"/>
  </w:num>
  <w:num w:numId="5" w16cid:durableId="630943451">
    <w:abstractNumId w:val="6"/>
  </w:num>
  <w:num w:numId="6" w16cid:durableId="1954284336">
    <w:abstractNumId w:val="5"/>
  </w:num>
  <w:num w:numId="7" w16cid:durableId="680667897">
    <w:abstractNumId w:val="4"/>
  </w:num>
  <w:num w:numId="8" w16cid:durableId="71632951">
    <w:abstractNumId w:val="3"/>
  </w:num>
  <w:num w:numId="9" w16cid:durableId="1517574363">
    <w:abstractNumId w:val="2"/>
  </w:num>
  <w:num w:numId="10" w16cid:durableId="118843415">
    <w:abstractNumId w:val="1"/>
  </w:num>
  <w:num w:numId="11" w16cid:durableId="158428797">
    <w:abstractNumId w:val="0"/>
  </w:num>
  <w:num w:numId="12" w16cid:durableId="1217206797">
    <w:abstractNumId w:val="8"/>
  </w:num>
  <w:num w:numId="13" w16cid:durableId="86653658">
    <w:abstractNumId w:val="12"/>
  </w:num>
  <w:num w:numId="14" w16cid:durableId="21642993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6501"/>
    <w:rsid w:val="0003033D"/>
    <w:rsid w:val="00031138"/>
    <w:rsid w:val="00032D5A"/>
    <w:rsid w:val="000336CB"/>
    <w:rsid w:val="0003572D"/>
    <w:rsid w:val="00036159"/>
    <w:rsid w:val="00045973"/>
    <w:rsid w:val="000519E9"/>
    <w:rsid w:val="0005455E"/>
    <w:rsid w:val="0005547B"/>
    <w:rsid w:val="00074A5D"/>
    <w:rsid w:val="00077E5F"/>
    <w:rsid w:val="0009097E"/>
    <w:rsid w:val="00092EB6"/>
    <w:rsid w:val="00097288"/>
    <w:rsid w:val="00097FAB"/>
    <w:rsid w:val="000A6003"/>
    <w:rsid w:val="000C073C"/>
    <w:rsid w:val="000E4AB9"/>
    <w:rsid w:val="000F299A"/>
    <w:rsid w:val="000F6303"/>
    <w:rsid w:val="000F7206"/>
    <w:rsid w:val="000F7370"/>
    <w:rsid w:val="00110F0E"/>
    <w:rsid w:val="00115724"/>
    <w:rsid w:val="0011751E"/>
    <w:rsid w:val="001201CA"/>
    <w:rsid w:val="0013729A"/>
    <w:rsid w:val="00142DCA"/>
    <w:rsid w:val="0014521E"/>
    <w:rsid w:val="00156B4D"/>
    <w:rsid w:val="001863D6"/>
    <w:rsid w:val="00187162"/>
    <w:rsid w:val="001922CC"/>
    <w:rsid w:val="001B1A40"/>
    <w:rsid w:val="001B4D59"/>
    <w:rsid w:val="001B629D"/>
    <w:rsid w:val="001B7620"/>
    <w:rsid w:val="001C58D6"/>
    <w:rsid w:val="001C6999"/>
    <w:rsid w:val="001C6C71"/>
    <w:rsid w:val="001D36B6"/>
    <w:rsid w:val="001E60B9"/>
    <w:rsid w:val="001E74E1"/>
    <w:rsid w:val="00205343"/>
    <w:rsid w:val="00214B87"/>
    <w:rsid w:val="002230B3"/>
    <w:rsid w:val="00225B9C"/>
    <w:rsid w:val="00226A7D"/>
    <w:rsid w:val="00227B7C"/>
    <w:rsid w:val="0023658B"/>
    <w:rsid w:val="00241AB3"/>
    <w:rsid w:val="002463BF"/>
    <w:rsid w:val="002531C8"/>
    <w:rsid w:val="002551EB"/>
    <w:rsid w:val="00255541"/>
    <w:rsid w:val="00262AAA"/>
    <w:rsid w:val="00265AF3"/>
    <w:rsid w:val="002743B6"/>
    <w:rsid w:val="0027677A"/>
    <w:rsid w:val="00277F1D"/>
    <w:rsid w:val="002A2C77"/>
    <w:rsid w:val="002A38BF"/>
    <w:rsid w:val="002A554A"/>
    <w:rsid w:val="002B26B4"/>
    <w:rsid w:val="002C5EB4"/>
    <w:rsid w:val="002E35B9"/>
    <w:rsid w:val="002E62D4"/>
    <w:rsid w:val="002F0EFA"/>
    <w:rsid w:val="002F3638"/>
    <w:rsid w:val="003016E6"/>
    <w:rsid w:val="0031022E"/>
    <w:rsid w:val="003117A8"/>
    <w:rsid w:val="00326490"/>
    <w:rsid w:val="00326707"/>
    <w:rsid w:val="00333C58"/>
    <w:rsid w:val="00336685"/>
    <w:rsid w:val="00337213"/>
    <w:rsid w:val="0034482D"/>
    <w:rsid w:val="00350176"/>
    <w:rsid w:val="00351CB3"/>
    <w:rsid w:val="00352562"/>
    <w:rsid w:val="00355E77"/>
    <w:rsid w:val="003747CE"/>
    <w:rsid w:val="00380582"/>
    <w:rsid w:val="0038109B"/>
    <w:rsid w:val="00384F8E"/>
    <w:rsid w:val="00390760"/>
    <w:rsid w:val="003A5696"/>
    <w:rsid w:val="003A753F"/>
    <w:rsid w:val="003A7FDC"/>
    <w:rsid w:val="003B601D"/>
    <w:rsid w:val="003C2C4A"/>
    <w:rsid w:val="003C7909"/>
    <w:rsid w:val="003D2867"/>
    <w:rsid w:val="003D2CF8"/>
    <w:rsid w:val="003D452C"/>
    <w:rsid w:val="003E033A"/>
    <w:rsid w:val="003E2AAE"/>
    <w:rsid w:val="00403628"/>
    <w:rsid w:val="00405025"/>
    <w:rsid w:val="004063C6"/>
    <w:rsid w:val="00410331"/>
    <w:rsid w:val="00415866"/>
    <w:rsid w:val="00416632"/>
    <w:rsid w:val="00416998"/>
    <w:rsid w:val="004357A9"/>
    <w:rsid w:val="00443AF9"/>
    <w:rsid w:val="004463DD"/>
    <w:rsid w:val="004468FB"/>
    <w:rsid w:val="0045032B"/>
    <w:rsid w:val="004538E4"/>
    <w:rsid w:val="004549BA"/>
    <w:rsid w:val="00454EAC"/>
    <w:rsid w:val="00457746"/>
    <w:rsid w:val="004630C8"/>
    <w:rsid w:val="004655C6"/>
    <w:rsid w:val="00473580"/>
    <w:rsid w:val="00492AEE"/>
    <w:rsid w:val="004A0B7D"/>
    <w:rsid w:val="004A12A6"/>
    <w:rsid w:val="004B43E8"/>
    <w:rsid w:val="004D0711"/>
    <w:rsid w:val="004D2AB5"/>
    <w:rsid w:val="004E512D"/>
    <w:rsid w:val="004E7DBA"/>
    <w:rsid w:val="004F7FA2"/>
    <w:rsid w:val="005005C8"/>
    <w:rsid w:val="00511602"/>
    <w:rsid w:val="00515D65"/>
    <w:rsid w:val="00515FD4"/>
    <w:rsid w:val="00522ABF"/>
    <w:rsid w:val="00524189"/>
    <w:rsid w:val="0052564C"/>
    <w:rsid w:val="00544123"/>
    <w:rsid w:val="005528F4"/>
    <w:rsid w:val="00552DF3"/>
    <w:rsid w:val="00553A9F"/>
    <w:rsid w:val="00561976"/>
    <w:rsid w:val="0056521E"/>
    <w:rsid w:val="00565715"/>
    <w:rsid w:val="00565B30"/>
    <w:rsid w:val="00581EB2"/>
    <w:rsid w:val="005823AA"/>
    <w:rsid w:val="005825A5"/>
    <w:rsid w:val="00584921"/>
    <w:rsid w:val="00584DDD"/>
    <w:rsid w:val="005864A4"/>
    <w:rsid w:val="00591D51"/>
    <w:rsid w:val="00592797"/>
    <w:rsid w:val="00597835"/>
    <w:rsid w:val="005A0746"/>
    <w:rsid w:val="005B1377"/>
    <w:rsid w:val="005B36DE"/>
    <w:rsid w:val="005C0B64"/>
    <w:rsid w:val="005C6486"/>
    <w:rsid w:val="005D13C4"/>
    <w:rsid w:val="005D2996"/>
    <w:rsid w:val="005D3DD2"/>
    <w:rsid w:val="005D7A44"/>
    <w:rsid w:val="005E2C48"/>
    <w:rsid w:val="005E337E"/>
    <w:rsid w:val="005F0A8B"/>
    <w:rsid w:val="0060597F"/>
    <w:rsid w:val="0061040B"/>
    <w:rsid w:val="00620487"/>
    <w:rsid w:val="006239F9"/>
    <w:rsid w:val="00631A3C"/>
    <w:rsid w:val="00652796"/>
    <w:rsid w:val="00660E8C"/>
    <w:rsid w:val="00665397"/>
    <w:rsid w:val="00676EAA"/>
    <w:rsid w:val="006864AB"/>
    <w:rsid w:val="0069402A"/>
    <w:rsid w:val="006A4DE3"/>
    <w:rsid w:val="006A59E4"/>
    <w:rsid w:val="006B040E"/>
    <w:rsid w:val="006B1535"/>
    <w:rsid w:val="006C303F"/>
    <w:rsid w:val="006C4E8C"/>
    <w:rsid w:val="006C7D8C"/>
    <w:rsid w:val="006E362E"/>
    <w:rsid w:val="006E3EB9"/>
    <w:rsid w:val="006F0CC8"/>
    <w:rsid w:val="006F38EC"/>
    <w:rsid w:val="006F465F"/>
    <w:rsid w:val="00712757"/>
    <w:rsid w:val="00734045"/>
    <w:rsid w:val="0074387C"/>
    <w:rsid w:val="0075647F"/>
    <w:rsid w:val="00757742"/>
    <w:rsid w:val="00757B57"/>
    <w:rsid w:val="007616C2"/>
    <w:rsid w:val="00762770"/>
    <w:rsid w:val="0076456F"/>
    <w:rsid w:val="00766471"/>
    <w:rsid w:val="00771F78"/>
    <w:rsid w:val="00772810"/>
    <w:rsid w:val="007777DB"/>
    <w:rsid w:val="007808DB"/>
    <w:rsid w:val="00787B27"/>
    <w:rsid w:val="007901A9"/>
    <w:rsid w:val="007922B8"/>
    <w:rsid w:val="00793DE9"/>
    <w:rsid w:val="007A0C15"/>
    <w:rsid w:val="007B0D67"/>
    <w:rsid w:val="007B373E"/>
    <w:rsid w:val="007C269B"/>
    <w:rsid w:val="007E2F2B"/>
    <w:rsid w:val="007E7DB5"/>
    <w:rsid w:val="007F4EE4"/>
    <w:rsid w:val="008217DB"/>
    <w:rsid w:val="00821CD1"/>
    <w:rsid w:val="00827C9F"/>
    <w:rsid w:val="008321F4"/>
    <w:rsid w:val="00836D60"/>
    <w:rsid w:val="00842CD2"/>
    <w:rsid w:val="008502B7"/>
    <w:rsid w:val="00873A70"/>
    <w:rsid w:val="00875C0E"/>
    <w:rsid w:val="0088489F"/>
    <w:rsid w:val="0089168D"/>
    <w:rsid w:val="00891B51"/>
    <w:rsid w:val="008A56A0"/>
    <w:rsid w:val="008B30D5"/>
    <w:rsid w:val="008C0BBF"/>
    <w:rsid w:val="008C26B5"/>
    <w:rsid w:val="008D501F"/>
    <w:rsid w:val="008E0B92"/>
    <w:rsid w:val="008E54DD"/>
    <w:rsid w:val="008F2379"/>
    <w:rsid w:val="00900559"/>
    <w:rsid w:val="0090243D"/>
    <w:rsid w:val="009124E2"/>
    <w:rsid w:val="009131B2"/>
    <w:rsid w:val="00913483"/>
    <w:rsid w:val="00915E1F"/>
    <w:rsid w:val="009164E9"/>
    <w:rsid w:val="00922A17"/>
    <w:rsid w:val="00924786"/>
    <w:rsid w:val="0095315D"/>
    <w:rsid w:val="009533CB"/>
    <w:rsid w:val="00970D22"/>
    <w:rsid w:val="00976749"/>
    <w:rsid w:val="00976D26"/>
    <w:rsid w:val="00983571"/>
    <w:rsid w:val="00990617"/>
    <w:rsid w:val="009932D1"/>
    <w:rsid w:val="009A3209"/>
    <w:rsid w:val="009A6CEA"/>
    <w:rsid w:val="009B5EB9"/>
    <w:rsid w:val="009C0CD4"/>
    <w:rsid w:val="009C34E8"/>
    <w:rsid w:val="009C7DC4"/>
    <w:rsid w:val="009E15FF"/>
    <w:rsid w:val="009E2A4E"/>
    <w:rsid w:val="009E4D53"/>
    <w:rsid w:val="009E74B9"/>
    <w:rsid w:val="009F547C"/>
    <w:rsid w:val="009F5808"/>
    <w:rsid w:val="009F7C94"/>
    <w:rsid w:val="00A003E0"/>
    <w:rsid w:val="00A03C2F"/>
    <w:rsid w:val="00A0706F"/>
    <w:rsid w:val="00A10BA2"/>
    <w:rsid w:val="00A13379"/>
    <w:rsid w:val="00A27E41"/>
    <w:rsid w:val="00A311C9"/>
    <w:rsid w:val="00A607E6"/>
    <w:rsid w:val="00A60F3D"/>
    <w:rsid w:val="00A744CD"/>
    <w:rsid w:val="00A75438"/>
    <w:rsid w:val="00AA53C8"/>
    <w:rsid w:val="00AA7B30"/>
    <w:rsid w:val="00AB032E"/>
    <w:rsid w:val="00AB0DBD"/>
    <w:rsid w:val="00AB3DCB"/>
    <w:rsid w:val="00AC517E"/>
    <w:rsid w:val="00AD6288"/>
    <w:rsid w:val="00AE1FC9"/>
    <w:rsid w:val="00AF72AC"/>
    <w:rsid w:val="00B130A8"/>
    <w:rsid w:val="00B249C3"/>
    <w:rsid w:val="00B32679"/>
    <w:rsid w:val="00B35673"/>
    <w:rsid w:val="00B67AD1"/>
    <w:rsid w:val="00B738C4"/>
    <w:rsid w:val="00B74FDA"/>
    <w:rsid w:val="00B82E6D"/>
    <w:rsid w:val="00B834A5"/>
    <w:rsid w:val="00B91F2D"/>
    <w:rsid w:val="00BC54C2"/>
    <w:rsid w:val="00BE1BDC"/>
    <w:rsid w:val="00BF1D35"/>
    <w:rsid w:val="00BF433E"/>
    <w:rsid w:val="00BF581D"/>
    <w:rsid w:val="00C07F43"/>
    <w:rsid w:val="00C23DA7"/>
    <w:rsid w:val="00C32B0A"/>
    <w:rsid w:val="00C3339B"/>
    <w:rsid w:val="00C410BB"/>
    <w:rsid w:val="00C43862"/>
    <w:rsid w:val="00C54857"/>
    <w:rsid w:val="00C64A45"/>
    <w:rsid w:val="00C679D9"/>
    <w:rsid w:val="00C70FDC"/>
    <w:rsid w:val="00C86B3B"/>
    <w:rsid w:val="00C86BA3"/>
    <w:rsid w:val="00C907D2"/>
    <w:rsid w:val="00C92033"/>
    <w:rsid w:val="00C93832"/>
    <w:rsid w:val="00C96EA6"/>
    <w:rsid w:val="00CA3305"/>
    <w:rsid w:val="00CA5D71"/>
    <w:rsid w:val="00CA6F01"/>
    <w:rsid w:val="00CA6FC1"/>
    <w:rsid w:val="00CB0C29"/>
    <w:rsid w:val="00CB3BC7"/>
    <w:rsid w:val="00CC4278"/>
    <w:rsid w:val="00CD28A9"/>
    <w:rsid w:val="00CD3112"/>
    <w:rsid w:val="00CE1596"/>
    <w:rsid w:val="00CE7E48"/>
    <w:rsid w:val="00CF0CB7"/>
    <w:rsid w:val="00D02D5F"/>
    <w:rsid w:val="00D15257"/>
    <w:rsid w:val="00D216CA"/>
    <w:rsid w:val="00D23194"/>
    <w:rsid w:val="00D554DF"/>
    <w:rsid w:val="00D6264C"/>
    <w:rsid w:val="00D6347A"/>
    <w:rsid w:val="00D71B48"/>
    <w:rsid w:val="00D72661"/>
    <w:rsid w:val="00D72DC5"/>
    <w:rsid w:val="00D75F3F"/>
    <w:rsid w:val="00D814C8"/>
    <w:rsid w:val="00D862A2"/>
    <w:rsid w:val="00D92B2A"/>
    <w:rsid w:val="00DA152E"/>
    <w:rsid w:val="00DA4958"/>
    <w:rsid w:val="00DA581A"/>
    <w:rsid w:val="00DB54A0"/>
    <w:rsid w:val="00DD79B0"/>
    <w:rsid w:val="00DE2848"/>
    <w:rsid w:val="00DF2FB2"/>
    <w:rsid w:val="00E05995"/>
    <w:rsid w:val="00E076E3"/>
    <w:rsid w:val="00E11899"/>
    <w:rsid w:val="00E11FB1"/>
    <w:rsid w:val="00E21D67"/>
    <w:rsid w:val="00E261D8"/>
    <w:rsid w:val="00E3017C"/>
    <w:rsid w:val="00E322FF"/>
    <w:rsid w:val="00E409B6"/>
    <w:rsid w:val="00E4322D"/>
    <w:rsid w:val="00E504D7"/>
    <w:rsid w:val="00E53F1F"/>
    <w:rsid w:val="00E574A2"/>
    <w:rsid w:val="00E60DF1"/>
    <w:rsid w:val="00E62AC0"/>
    <w:rsid w:val="00E71E7F"/>
    <w:rsid w:val="00E778E4"/>
    <w:rsid w:val="00E810AB"/>
    <w:rsid w:val="00E820F0"/>
    <w:rsid w:val="00E844B9"/>
    <w:rsid w:val="00E9152C"/>
    <w:rsid w:val="00E932D3"/>
    <w:rsid w:val="00E93AB5"/>
    <w:rsid w:val="00EA0548"/>
    <w:rsid w:val="00EB7378"/>
    <w:rsid w:val="00EC5C22"/>
    <w:rsid w:val="00ED4730"/>
    <w:rsid w:val="00ED52C7"/>
    <w:rsid w:val="00EE0D13"/>
    <w:rsid w:val="00EE2EE1"/>
    <w:rsid w:val="00EE3C40"/>
    <w:rsid w:val="00EE453D"/>
    <w:rsid w:val="00EE7FF0"/>
    <w:rsid w:val="00EF3D0D"/>
    <w:rsid w:val="00EF55B2"/>
    <w:rsid w:val="00F00806"/>
    <w:rsid w:val="00F024C3"/>
    <w:rsid w:val="00F17AC6"/>
    <w:rsid w:val="00F27E91"/>
    <w:rsid w:val="00F32761"/>
    <w:rsid w:val="00F32D50"/>
    <w:rsid w:val="00F46D76"/>
    <w:rsid w:val="00F47729"/>
    <w:rsid w:val="00F5042C"/>
    <w:rsid w:val="00F61FB8"/>
    <w:rsid w:val="00F654EC"/>
    <w:rsid w:val="00F763A8"/>
    <w:rsid w:val="00F8273A"/>
    <w:rsid w:val="00F8334F"/>
    <w:rsid w:val="00F85D62"/>
    <w:rsid w:val="00F959BD"/>
    <w:rsid w:val="00FA6932"/>
    <w:rsid w:val="00FC0E73"/>
    <w:rsid w:val="00FC471E"/>
    <w:rsid w:val="00FD1114"/>
    <w:rsid w:val="00FD6E7E"/>
    <w:rsid w:val="00FE38D2"/>
    <w:rsid w:val="00FE41EB"/>
    <w:rsid w:val="00FE7A3F"/>
    <w:rsid w:val="00FE7C99"/>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4" w:qFormat="1"/>
    <w:lsdException w:name="heading 3" w:uiPriority="5" w:qFormat="1"/>
    <w:lsdException w:name="heading 4" w:uiPriority="99" w:qFormat="1"/>
    <w:lsdException w:name="heading 5" w:uiPriority="99" w:qFormat="1"/>
    <w:lsdException w:name="heading 6" w:uiPriority="9"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List Number" w:uiPriority="99" w:qFormat="1"/>
    <w:lsdException w:name="Title" w:qFormat="1"/>
    <w:lsdException w:name="Default Paragraph Font" w:uiPriority="1"/>
    <w:lsdException w:name="Subtitle" w:uiPriority="2" w:qFormat="1"/>
    <w:lsdException w:name="Hyperlink" w:uiPriority="99"/>
    <w:lsdException w:name="Strong" w:uiPriority="22" w:qFormat="1"/>
    <w:lsdException w:name="Emphasis" w:uiPriority="8"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aragraph Text"/>
    <w:qFormat/>
    <w:rsid w:val="004463D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3"/>
    <w:qFormat/>
    <w:rsid w:val="001B1A4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4"/>
    <w:qFormat/>
    <w:rsid w:val="001B1A40"/>
    <w:pPr>
      <w:keepNext/>
      <w:keepLines/>
      <w:spacing w:before="40" w:after="0"/>
      <w:outlineLvl w:val="1"/>
    </w:pPr>
    <w:rPr>
      <w:rFonts w:eastAsiaTheme="majorEastAsia" w:cstheme="majorBidi"/>
      <w:b/>
      <w:color w:val="00587D" w:themeColor="accent1" w:themeShade="BF"/>
      <w:sz w:val="26"/>
      <w:szCs w:val="26"/>
    </w:rPr>
  </w:style>
  <w:style w:type="paragraph" w:styleId="Heading3">
    <w:name w:val="heading 3"/>
    <w:basedOn w:val="Normal"/>
    <w:next w:val="Normal"/>
    <w:link w:val="Heading3Char"/>
    <w:uiPriority w:val="5"/>
    <w:qFormat/>
    <w:rsid w:val="001B1A40"/>
    <w:pPr>
      <w:keepNext/>
      <w:keepLines/>
      <w:spacing w:before="40" w:after="0"/>
      <w:outlineLvl w:val="2"/>
    </w:pPr>
    <w:rPr>
      <w:rFonts w:eastAsiaTheme="majorEastAsia" w:cstheme="majorBidi"/>
      <w:color w:val="003A53" w:themeColor="accent1" w:themeShade="7F"/>
      <w:szCs w:val="24"/>
    </w:rPr>
  </w:style>
  <w:style w:type="paragraph" w:styleId="Heading4">
    <w:name w:val="heading 4"/>
    <w:basedOn w:val="Normal"/>
    <w:next w:val="Normal"/>
    <w:link w:val="Heading4Char"/>
    <w:uiPriority w:val="99"/>
    <w:unhideWhenUsed/>
    <w:qFormat/>
    <w:rsid w:val="001B1A40"/>
    <w:pPr>
      <w:keepNext/>
      <w:keepLines/>
      <w:spacing w:before="40" w:after="0"/>
      <w:outlineLvl w:val="3"/>
    </w:pPr>
    <w:rPr>
      <w:rFonts w:eastAsiaTheme="majorEastAsia" w:cstheme="majorBidi"/>
      <w:i/>
      <w:iCs/>
      <w:color w:val="00587D" w:themeColor="accent1" w:themeShade="BF"/>
    </w:rPr>
  </w:style>
  <w:style w:type="paragraph" w:styleId="Heading5">
    <w:name w:val="heading 5"/>
    <w:basedOn w:val="Normal"/>
    <w:next w:val="Normal"/>
    <w:link w:val="Heading5Char"/>
    <w:uiPriority w:val="99"/>
    <w:unhideWhenUsed/>
    <w:rsid w:val="001B1A40"/>
    <w:pPr>
      <w:keepNext/>
      <w:keepLines/>
      <w:spacing w:before="40" w:after="0"/>
      <w:outlineLvl w:val="4"/>
    </w:pPr>
    <w:rPr>
      <w:rFonts w:eastAsiaTheme="majorEastAsia" w:cstheme="majorBidi"/>
      <w:color w:val="00587D" w:themeColor="accent1" w:themeShade="BF"/>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4463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3DD"/>
  </w:style>
  <w:style w:type="paragraph" w:styleId="Title">
    <w:name w:val="Title"/>
    <w:basedOn w:val="Normal"/>
    <w:next w:val="Normal"/>
    <w:link w:val="TitleChar"/>
    <w:qFormat/>
    <w:rsid w:val="001B1A40"/>
    <w:pPr>
      <w:spacing w:after="0" w:line="240" w:lineRule="auto"/>
      <w:contextualSpacing/>
    </w:pPr>
    <w:rPr>
      <w:rFonts w:eastAsiaTheme="majorEastAsia" w:cstheme="majorBidi"/>
      <w:b/>
      <w:color w:val="254061"/>
      <w:spacing w:val="-10"/>
      <w:kern w:val="28"/>
      <w:sz w:val="56"/>
      <w:szCs w:val="56"/>
    </w:rPr>
  </w:style>
  <w:style w:type="paragraph" w:styleId="BodyText">
    <w:name w:val="Body Text"/>
    <w:basedOn w:val="Normal"/>
    <w:link w:val="BodyTextChar"/>
    <w:pPr>
      <w:jc w:val="both"/>
    </w:pPr>
  </w:style>
  <w:style w:type="paragraph" w:styleId="Header">
    <w:name w:val="header"/>
    <w:basedOn w:val="Normal"/>
    <w:link w:val="HeaderChar"/>
    <w:uiPriority w:val="99"/>
    <w:unhideWhenUsed/>
    <w:rsid w:val="001B1A40"/>
    <w:pPr>
      <w:tabs>
        <w:tab w:val="center" w:pos="4680"/>
        <w:tab w:val="right" w:pos="9360"/>
      </w:tabs>
      <w:spacing w:after="0" w:line="240" w:lineRule="auto"/>
    </w:pPr>
  </w:style>
  <w:style w:type="paragraph" w:styleId="Footer">
    <w:name w:val="footer"/>
    <w:basedOn w:val="Normal"/>
    <w:link w:val="FooterChar"/>
    <w:uiPriority w:val="99"/>
    <w:unhideWhenUsed/>
    <w:rsid w:val="001B1A40"/>
    <w:pPr>
      <w:tabs>
        <w:tab w:val="center" w:pos="4680"/>
        <w:tab w:val="right" w:pos="9360"/>
      </w:tabs>
      <w:spacing w:after="0" w:line="240" w:lineRule="auto"/>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1B1A40"/>
    <w:rPr>
      <w:color w:val="2559FF" w:themeColor="hyperlink"/>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basedOn w:val="DefaultParagraphFont"/>
    <w:link w:val="Header"/>
    <w:uiPriority w:val="99"/>
    <w:rsid w:val="001B1A40"/>
    <w:rPr>
      <w:rFonts w:ascii="Arial" w:eastAsiaTheme="minorHAnsi" w:hAnsi="Arial" w:cstheme="minorBidi"/>
      <w:color w:val="000000" w:themeColor="text1"/>
      <w:sz w:val="24"/>
      <w:szCs w:val="22"/>
    </w:rPr>
  </w:style>
  <w:style w:type="character" w:customStyle="1" w:styleId="Heading2Char">
    <w:name w:val="Heading 2 Char"/>
    <w:basedOn w:val="DefaultParagraphFont"/>
    <w:link w:val="Heading2"/>
    <w:uiPriority w:val="4"/>
    <w:rsid w:val="001B1A40"/>
    <w:rPr>
      <w:rFonts w:ascii="Arial" w:eastAsiaTheme="majorEastAsia" w:hAnsi="Arial" w:cstheme="majorBidi"/>
      <w:b/>
      <w:color w:val="00587D" w:themeColor="accent1" w:themeShade="BF"/>
      <w:sz w:val="26"/>
      <w:szCs w:val="26"/>
    </w:rPr>
  </w:style>
  <w:style w:type="character" w:customStyle="1" w:styleId="Heading3Char">
    <w:name w:val="Heading 3 Char"/>
    <w:basedOn w:val="DefaultParagraphFont"/>
    <w:link w:val="Heading3"/>
    <w:uiPriority w:val="5"/>
    <w:rsid w:val="001B1A40"/>
    <w:rPr>
      <w:rFonts w:ascii="Arial" w:eastAsiaTheme="majorEastAsia" w:hAnsi="Arial" w:cstheme="majorBidi"/>
      <w:color w:val="003A53" w:themeColor="accent1" w:themeShade="7F"/>
      <w:sz w:val="24"/>
      <w:szCs w:val="24"/>
    </w:rPr>
  </w:style>
  <w:style w:type="character" w:customStyle="1" w:styleId="Heading5Char">
    <w:name w:val="Heading 5 Char"/>
    <w:basedOn w:val="DefaultParagraphFont"/>
    <w:link w:val="Heading5"/>
    <w:uiPriority w:val="99"/>
    <w:rsid w:val="001B1A40"/>
    <w:rPr>
      <w:rFonts w:ascii="Arial" w:eastAsiaTheme="majorEastAsia" w:hAnsi="Arial" w:cstheme="majorBidi"/>
      <w:color w:val="00587D" w:themeColor="accent1" w:themeShade="BF"/>
      <w:sz w:val="24"/>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link w:val="ListParagraphChar"/>
    <w:uiPriority w:val="6"/>
    <w:qFormat/>
    <w:rsid w:val="001B1A40"/>
    <w:pPr>
      <w:ind w:left="720"/>
      <w:contextualSpacing/>
    </w:pPr>
  </w:style>
  <w:style w:type="character" w:customStyle="1" w:styleId="Heading4Char">
    <w:name w:val="Heading 4 Char"/>
    <w:basedOn w:val="DefaultParagraphFont"/>
    <w:link w:val="Heading4"/>
    <w:uiPriority w:val="99"/>
    <w:rsid w:val="001B1A40"/>
    <w:rPr>
      <w:rFonts w:ascii="Arial" w:eastAsiaTheme="majorEastAsia" w:hAnsi="Arial" w:cstheme="majorBidi"/>
      <w:i/>
      <w:iCs/>
      <w:color w:val="00587D" w:themeColor="accent1" w:themeShade="BF"/>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3"/>
    <w:rsid w:val="001B1A40"/>
    <w:rPr>
      <w:rFonts w:ascii="Arial" w:eastAsiaTheme="majorEastAsia" w:hAnsi="Arial" w:cstheme="majorBidi"/>
      <w:b/>
      <w:color w:val="000000" w:themeColor="text1"/>
      <w:sz w:val="32"/>
      <w:szCs w:val="32"/>
    </w:rPr>
  </w:style>
  <w:style w:type="character" w:customStyle="1" w:styleId="TitleChar">
    <w:name w:val="Title Char"/>
    <w:basedOn w:val="DefaultParagraphFont"/>
    <w:link w:val="Title"/>
    <w:rsid w:val="001B1A40"/>
    <w:rPr>
      <w:rFonts w:ascii="Arial" w:eastAsiaTheme="majorEastAsia" w:hAnsi="Arial" w:cstheme="majorBidi"/>
      <w:b/>
      <w:color w:val="254061"/>
      <w:spacing w:val="-10"/>
      <w:kern w:val="28"/>
      <w:sz w:val="56"/>
      <w:szCs w:val="56"/>
    </w:rPr>
  </w:style>
  <w:style w:type="paragraph" w:styleId="Subtitle">
    <w:name w:val="Subtitle"/>
    <w:basedOn w:val="Normal"/>
    <w:next w:val="Normal"/>
    <w:link w:val="SubtitleChar"/>
    <w:uiPriority w:val="2"/>
    <w:qFormat/>
    <w:rsid w:val="001B1A40"/>
    <w:pPr>
      <w:numPr>
        <w:ilvl w:val="1"/>
      </w:numPr>
      <w:ind w:left="144"/>
    </w:pPr>
    <w:rPr>
      <w:rFonts w:eastAsiaTheme="minorEastAsia"/>
      <w:spacing w:val="15"/>
    </w:rPr>
  </w:style>
  <w:style w:type="character" w:customStyle="1" w:styleId="SubtitleChar">
    <w:name w:val="Subtitle Char"/>
    <w:basedOn w:val="DefaultParagraphFont"/>
    <w:link w:val="Subtitle"/>
    <w:uiPriority w:val="2"/>
    <w:rsid w:val="001B1A40"/>
    <w:rPr>
      <w:rFonts w:ascii="Arial" w:eastAsiaTheme="minorEastAsia" w:hAnsi="Arial" w:cstheme="minorBidi"/>
      <w:spacing w:val="15"/>
      <w:sz w:val="22"/>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8"/>
    <w:qFormat/>
    <w:rsid w:val="001B1A40"/>
    <w:rPr>
      <w:rFonts w:ascii="Arial" w:hAnsi="Arial"/>
      <w:b/>
      <w:i w:val="0"/>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 w:type="paragraph" w:customStyle="1" w:styleId="Default">
    <w:name w:val="Default"/>
    <w:uiPriority w:val="99"/>
    <w:rsid w:val="001B1A40"/>
    <w:pPr>
      <w:autoSpaceDE w:val="0"/>
      <w:autoSpaceDN w:val="0"/>
      <w:adjustRightInd w:val="0"/>
    </w:pPr>
    <w:rPr>
      <w:rFonts w:ascii="Arial" w:eastAsiaTheme="minorHAnsi" w:hAnsi="Arial" w:cs="Arial"/>
      <w:color w:val="000000"/>
      <w:sz w:val="24"/>
      <w:szCs w:val="24"/>
    </w:rPr>
  </w:style>
  <w:style w:type="paragraph" w:customStyle="1" w:styleId="Hyperlinks">
    <w:name w:val="Hyperlinks"/>
    <w:basedOn w:val="Normal"/>
    <w:link w:val="HyperlinksChar"/>
    <w:autoRedefine/>
    <w:uiPriority w:val="7"/>
    <w:qFormat/>
    <w:rsid w:val="001B1A40"/>
    <w:pPr>
      <w:tabs>
        <w:tab w:val="left" w:pos="450"/>
      </w:tabs>
      <w:spacing w:after="0" w:line="288" w:lineRule="auto"/>
      <w:jc w:val="both"/>
    </w:pPr>
    <w:rPr>
      <w:rFonts w:cs="Arial"/>
      <w:color w:val="0070C0"/>
      <w:u w:val="single"/>
      <w:lang w:val="en"/>
    </w:rPr>
  </w:style>
  <w:style w:type="character" w:customStyle="1" w:styleId="HyperlinksChar">
    <w:name w:val="Hyperlinks Char"/>
    <w:basedOn w:val="DefaultParagraphFont"/>
    <w:link w:val="Hyperlinks"/>
    <w:uiPriority w:val="7"/>
    <w:rsid w:val="001B1A40"/>
    <w:rPr>
      <w:rFonts w:ascii="Arial" w:eastAsiaTheme="minorHAnsi" w:hAnsi="Arial" w:cs="Arial"/>
      <w:color w:val="0070C0"/>
      <w:sz w:val="24"/>
      <w:szCs w:val="22"/>
      <w:u w:val="single"/>
      <w:lang w:val="en"/>
    </w:rPr>
  </w:style>
  <w:style w:type="character" w:customStyle="1" w:styleId="FooterChar">
    <w:name w:val="Footer Char"/>
    <w:basedOn w:val="DefaultParagraphFont"/>
    <w:link w:val="Footer"/>
    <w:uiPriority w:val="99"/>
    <w:rsid w:val="001B1A40"/>
    <w:rPr>
      <w:rFonts w:ascii="Arial" w:eastAsiaTheme="minorHAnsi" w:hAnsi="Arial" w:cstheme="minorBidi"/>
      <w:color w:val="000000" w:themeColor="text1"/>
      <w:sz w:val="24"/>
      <w:szCs w:val="22"/>
    </w:rPr>
  </w:style>
  <w:style w:type="character" w:customStyle="1" w:styleId="ListParagraphChar">
    <w:name w:val="List Paragraph Char"/>
    <w:basedOn w:val="DefaultParagraphFont"/>
    <w:link w:val="ListParagraph"/>
    <w:uiPriority w:val="6"/>
    <w:rsid w:val="001B1A40"/>
    <w:rPr>
      <w:rFonts w:ascii="Arial" w:eastAsiaTheme="minorHAnsi" w:hAnsi="Arial" w:cstheme="minorBidi"/>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ityofwhiteclou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a.gov/safewate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puty@cityofwhitecloud.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2021 Consumer Confidence Report</vt:lpstr>
    </vt:vector>
  </TitlesOfParts>
  <Company>DEQ</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Consumer Confidence Report</dc:title>
  <dc:subject/>
  <dc:creator>EGLE</dc:creator>
  <cp:keywords>CCR</cp:keywords>
  <cp:lastModifiedBy>City of White Cloud</cp:lastModifiedBy>
  <cp:revision>2</cp:revision>
  <cp:lastPrinted>2022-05-24T18:16:00Z</cp:lastPrinted>
  <dcterms:created xsi:type="dcterms:W3CDTF">2022-07-06T12:47:00Z</dcterms:created>
  <dcterms:modified xsi:type="dcterms:W3CDTF">2022-07-06T12:47:00Z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2022-01-04T16:55:07Z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